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08D" w:rsidRDefault="008F008D" w:rsidP="008F008D">
      <w:pPr>
        <w:spacing w:line="240" w:lineRule="auto"/>
        <w:ind w:left="3888" w:firstLine="1296"/>
        <w:jc w:val="both"/>
        <w:rPr>
          <w:rFonts w:ascii="Times New Roman" w:hAnsi="Times New Roman"/>
          <w:sz w:val="20"/>
          <w:szCs w:val="20"/>
        </w:rPr>
      </w:pPr>
      <w:r>
        <w:rPr>
          <w:rFonts w:ascii="Times New Roman" w:hAnsi="Times New Roman"/>
          <w:sz w:val="20"/>
          <w:szCs w:val="20"/>
        </w:rPr>
        <w:t>PATVIRTINTA:</w:t>
      </w:r>
    </w:p>
    <w:p w:rsidR="008F008D" w:rsidRDefault="008F008D" w:rsidP="008F008D">
      <w:pPr>
        <w:spacing w:line="240" w:lineRule="auto"/>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Pagėgių palaikomojo  gydymo, slaugos</w:t>
      </w:r>
    </w:p>
    <w:p w:rsidR="008F008D" w:rsidRDefault="008F008D" w:rsidP="008F008D">
      <w:pPr>
        <w:spacing w:line="240" w:lineRule="auto"/>
        <w:jc w:val="both"/>
        <w:rPr>
          <w:rFonts w:ascii="Times New Roman" w:hAnsi="Times New Roman"/>
          <w:sz w:val="20"/>
          <w:szCs w:val="20"/>
        </w:rPr>
      </w:pPr>
      <w:r>
        <w:rPr>
          <w:rFonts w:ascii="Times New Roman" w:hAnsi="Times New Roman"/>
          <w:sz w:val="20"/>
          <w:szCs w:val="20"/>
        </w:rPr>
        <w:t xml:space="preserve">                                                                                                 ir senelių globos namų</w:t>
      </w:r>
    </w:p>
    <w:p w:rsidR="008F008D" w:rsidRDefault="008F008D" w:rsidP="008F008D">
      <w:pPr>
        <w:spacing w:line="240" w:lineRule="auto"/>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w:t>
      </w:r>
      <w:r w:rsidR="00660B2D">
        <w:rPr>
          <w:rFonts w:ascii="Times New Roman" w:hAnsi="Times New Roman"/>
          <w:sz w:val="20"/>
          <w:szCs w:val="20"/>
        </w:rPr>
        <w:t xml:space="preserve">              Direktoriaus  2020 </w:t>
      </w:r>
      <w:r>
        <w:rPr>
          <w:rFonts w:ascii="Times New Roman" w:hAnsi="Times New Roman"/>
          <w:sz w:val="20"/>
          <w:szCs w:val="20"/>
        </w:rPr>
        <w:t xml:space="preserve">m. gruodžio </w:t>
      </w:r>
      <w:proofErr w:type="spellStart"/>
      <w:r>
        <w:rPr>
          <w:rFonts w:ascii="Times New Roman" w:hAnsi="Times New Roman"/>
          <w:sz w:val="20"/>
          <w:szCs w:val="20"/>
        </w:rPr>
        <w:t>mėn</w:t>
      </w:r>
      <w:proofErr w:type="spellEnd"/>
      <w:r>
        <w:rPr>
          <w:rFonts w:ascii="Times New Roman" w:hAnsi="Times New Roman"/>
          <w:sz w:val="20"/>
          <w:szCs w:val="20"/>
        </w:rPr>
        <w:t>.</w:t>
      </w:r>
      <w:r w:rsidR="00613F9B">
        <w:rPr>
          <w:rFonts w:ascii="Times New Roman" w:hAnsi="Times New Roman"/>
          <w:sz w:val="20"/>
          <w:szCs w:val="20"/>
        </w:rPr>
        <w:t>..</w:t>
      </w:r>
      <w:r w:rsidR="00660B2D">
        <w:rPr>
          <w:rFonts w:ascii="Times New Roman" w:hAnsi="Times New Roman"/>
          <w:sz w:val="20"/>
          <w:szCs w:val="20"/>
        </w:rPr>
        <w:t xml:space="preserve"> d įsakymas Nr. V ....</w:t>
      </w:r>
    </w:p>
    <w:p w:rsidR="008F008D" w:rsidRDefault="008F008D" w:rsidP="008F008D">
      <w:pPr>
        <w:rPr>
          <w:rFonts w:ascii="Times New Roman" w:hAnsi="Times New Roman"/>
          <w:b/>
          <w:sz w:val="24"/>
          <w:szCs w:val="24"/>
        </w:rPr>
      </w:pPr>
      <w:r>
        <w:rPr>
          <w:rFonts w:ascii="Times New Roman" w:hAnsi="Times New Roman"/>
          <w:b/>
          <w:sz w:val="24"/>
          <w:szCs w:val="24"/>
        </w:rPr>
        <w:t>PAGĖGIŲ PALAIKOMOJO GYDYMO, SLAUGOS IR SENELIŲ GLOBOS NAMŲ</w:t>
      </w:r>
    </w:p>
    <w:p w:rsidR="008F008D" w:rsidRDefault="00660B2D" w:rsidP="008F008D">
      <w:pPr>
        <w:ind w:left="2265"/>
        <w:rPr>
          <w:rFonts w:ascii="Times New Roman" w:hAnsi="Times New Roman"/>
          <w:b/>
          <w:sz w:val="24"/>
          <w:szCs w:val="24"/>
        </w:rPr>
      </w:pPr>
      <w:r>
        <w:rPr>
          <w:rFonts w:ascii="Times New Roman" w:hAnsi="Times New Roman"/>
          <w:b/>
          <w:sz w:val="24"/>
          <w:szCs w:val="24"/>
        </w:rPr>
        <w:t xml:space="preserve">            2021</w:t>
      </w:r>
      <w:r w:rsidR="008F008D">
        <w:rPr>
          <w:rFonts w:ascii="Times New Roman" w:hAnsi="Times New Roman"/>
          <w:b/>
          <w:sz w:val="24"/>
          <w:szCs w:val="24"/>
        </w:rPr>
        <w:t xml:space="preserve">  METŲ VEIKLOS PLANAS</w:t>
      </w:r>
    </w:p>
    <w:p w:rsidR="008F008D" w:rsidRDefault="008F008D" w:rsidP="008F008D">
      <w:pPr>
        <w:pStyle w:val="Sraopastraipa"/>
        <w:numPr>
          <w:ilvl w:val="0"/>
          <w:numId w:val="2"/>
        </w:numPr>
        <w:rPr>
          <w:rFonts w:ascii="Times New Roman" w:hAnsi="Times New Roman"/>
          <w:b/>
          <w:sz w:val="24"/>
          <w:szCs w:val="24"/>
        </w:rPr>
      </w:pPr>
      <w:r>
        <w:rPr>
          <w:rFonts w:ascii="Times New Roman" w:hAnsi="Times New Roman"/>
          <w:b/>
          <w:sz w:val="24"/>
          <w:szCs w:val="24"/>
        </w:rPr>
        <w:t xml:space="preserve"> BENDROJI  DALIS </w:t>
      </w:r>
    </w:p>
    <w:p w:rsidR="008F008D" w:rsidRDefault="008F008D" w:rsidP="008F008D">
      <w:pPr>
        <w:spacing w:line="360" w:lineRule="auto"/>
        <w:jc w:val="both"/>
        <w:rPr>
          <w:rFonts w:ascii="Times New Roman" w:hAnsi="Times New Roman"/>
          <w:sz w:val="24"/>
          <w:szCs w:val="24"/>
        </w:rPr>
      </w:pPr>
      <w:r>
        <w:rPr>
          <w:rFonts w:ascii="Times New Roman" w:hAnsi="Times New Roman"/>
          <w:sz w:val="24"/>
          <w:szCs w:val="24"/>
        </w:rPr>
        <w:t>1.  Pagėgių palaikomojo gydymo, slaugos ir senelių globos namai reglamentuoja Pagėgių palaikomojo gydymo, slaugos ir senelių globos namų (toliau – Namai) veiklos pobūdį, tikslus ir uždavinius, organizacinę struktūrą, teises ir pareigas, veiklos organizavimą ir finansinę veiklą, darbuotojų priėmimą į darbą, atleidimą iš jo, darbo apmokėjimo tvarką, taip pat Namų likvidavimą, reorganizavimą ir pertvarkymą.</w:t>
      </w:r>
    </w:p>
    <w:p w:rsidR="008F008D" w:rsidRDefault="008F008D" w:rsidP="008F008D">
      <w:pPr>
        <w:spacing w:line="360" w:lineRule="auto"/>
        <w:jc w:val="both"/>
        <w:rPr>
          <w:rFonts w:ascii="Times New Roman" w:hAnsi="Times New Roman"/>
          <w:sz w:val="24"/>
          <w:szCs w:val="24"/>
        </w:rPr>
      </w:pPr>
      <w:r>
        <w:rPr>
          <w:rFonts w:ascii="Times New Roman" w:hAnsi="Times New Roman"/>
          <w:sz w:val="24"/>
          <w:szCs w:val="24"/>
        </w:rPr>
        <w:t xml:space="preserve"> 2. Pagėgių palaikomojo gydymo, slaugos ir senelių globos namai yra biudžetinė įstaiga, ne pelno siekiantis ribotos civilinės atsakomybės viešasis juridinis asmuo, finansuojamas iš Pagėgių savivaldybės, valstybės, Teritorinių ligonių kasų biudžetų lėšų, kitų teisėtai gautų lėšų.</w:t>
      </w:r>
    </w:p>
    <w:p w:rsidR="008F008D" w:rsidRDefault="008F008D" w:rsidP="008F008D">
      <w:pPr>
        <w:spacing w:line="360" w:lineRule="auto"/>
        <w:jc w:val="both"/>
        <w:rPr>
          <w:rFonts w:ascii="Times New Roman" w:hAnsi="Times New Roman"/>
          <w:sz w:val="24"/>
          <w:szCs w:val="24"/>
        </w:rPr>
      </w:pPr>
      <w:r>
        <w:rPr>
          <w:rFonts w:ascii="Times New Roman" w:hAnsi="Times New Roman"/>
          <w:sz w:val="24"/>
          <w:szCs w:val="24"/>
        </w:rPr>
        <w:t>3. Pagėgių palaikomojo gydymo, slaugos ir senelių globos namai yra Lietuvos  nacionalinės sveikatos sistemos Pagėgių savivaldybės įstaiga, teikianti Pirminės asmens sveikatos priežiūros palaikomojo gydymo ir slaugos paslaugas, pagal sutartis su užsakovais.</w:t>
      </w:r>
    </w:p>
    <w:p w:rsidR="008F008D" w:rsidRDefault="008F008D" w:rsidP="008F008D">
      <w:pPr>
        <w:spacing w:after="0" w:line="360" w:lineRule="auto"/>
        <w:jc w:val="both"/>
        <w:rPr>
          <w:rFonts w:ascii="Times New Roman" w:hAnsi="Times New Roman"/>
          <w:sz w:val="24"/>
          <w:szCs w:val="24"/>
        </w:rPr>
      </w:pPr>
      <w:r>
        <w:rPr>
          <w:rFonts w:ascii="Times New Roman" w:hAnsi="Times New Roman"/>
          <w:sz w:val="24"/>
          <w:szCs w:val="24"/>
        </w:rPr>
        <w:t>4. Namai teikia institucinę socialinę globą (ilgalaikę, trumpalaikę) bei dienos socialines globos paslaugas suaugusiems asmenims su negalia senyvo amžiaus asmenims, kurie yra deklaravę savo gyvenamąją vietą Pagėgių savivaldybėje.</w:t>
      </w:r>
    </w:p>
    <w:p w:rsidR="008F008D" w:rsidRDefault="008F008D" w:rsidP="008F008D">
      <w:pPr>
        <w:spacing w:line="360" w:lineRule="auto"/>
        <w:jc w:val="both"/>
        <w:rPr>
          <w:rFonts w:ascii="Times New Roman" w:hAnsi="Times New Roman"/>
          <w:sz w:val="24"/>
          <w:szCs w:val="24"/>
        </w:rPr>
      </w:pPr>
      <w:r>
        <w:rPr>
          <w:rFonts w:ascii="Times New Roman" w:hAnsi="Times New Roman"/>
          <w:sz w:val="24"/>
          <w:szCs w:val="24"/>
        </w:rPr>
        <w:t>5. Namai savo veikloje vadovaujasi Lietuvos Respublikos Konstitucija, Lietuvos Respublikos socialinių paslaugų įstatymų, Lietuvos Respublikos sveikatos apsaugos įstatymu, Lietuvos Respublikos vietos savivaldos įstatymu, Lietuvos Respublikos Vyriausybės nutarimais, Pagėgių savivaldybės  tarybos sprendimais, mero potvarkiais, administracijos direktoriaus įsakymais, kitais teisės aktais bei šiais nuostatais.</w:t>
      </w:r>
    </w:p>
    <w:p w:rsidR="008F008D" w:rsidRDefault="008F008D" w:rsidP="008F008D">
      <w:pPr>
        <w:spacing w:line="360" w:lineRule="auto"/>
        <w:jc w:val="both"/>
        <w:rPr>
          <w:rFonts w:ascii="Times New Roman" w:hAnsi="Times New Roman"/>
          <w:sz w:val="24"/>
          <w:szCs w:val="24"/>
        </w:rPr>
      </w:pPr>
      <w:r>
        <w:rPr>
          <w:rFonts w:ascii="Times New Roman" w:hAnsi="Times New Roman"/>
          <w:sz w:val="24"/>
          <w:szCs w:val="24"/>
        </w:rPr>
        <w:t>6. Namai yra juridinis asmuo, turintis ūkinį, finansinį ir teisinį savarankiškumą, savo antspaudą ir sąskaitas bankuose.</w:t>
      </w:r>
    </w:p>
    <w:p w:rsidR="008F008D" w:rsidRDefault="008F008D" w:rsidP="008F008D">
      <w:pPr>
        <w:spacing w:line="360" w:lineRule="auto"/>
        <w:jc w:val="both"/>
        <w:rPr>
          <w:rFonts w:ascii="Times New Roman" w:hAnsi="Times New Roman"/>
          <w:sz w:val="24"/>
          <w:szCs w:val="24"/>
        </w:rPr>
      </w:pPr>
      <w:r>
        <w:rPr>
          <w:rFonts w:ascii="Times New Roman" w:hAnsi="Times New Roman"/>
          <w:sz w:val="24"/>
          <w:szCs w:val="24"/>
        </w:rPr>
        <w:lastRenderedPageBreak/>
        <w:t>7. Namų  steigėjas – Pagėgių savivaldybės taryba. Atskiras funkcijas, priskirtas savivaldybės tarybos paprastajai kompetencijai, savivaldybės taryba turi teisę pavesti savivaldybės administracijos direktoriui teisės aktų nustatyta tvarka.</w:t>
      </w:r>
    </w:p>
    <w:p w:rsidR="008F008D" w:rsidRDefault="008F008D" w:rsidP="008F008D">
      <w:pPr>
        <w:rPr>
          <w:rStyle w:val="Nerykuspabrauktasis"/>
          <w:i w:val="0"/>
          <w:color w:val="auto"/>
        </w:rPr>
      </w:pPr>
      <w:r>
        <w:rPr>
          <w:rStyle w:val="Nerykuspabrauktasis"/>
          <w:i w:val="0"/>
          <w:color w:val="auto"/>
        </w:rPr>
        <w:t xml:space="preserve">Namams priklauso du korpusai: </w:t>
      </w:r>
    </w:p>
    <w:p w:rsidR="008F008D" w:rsidRDefault="008F008D" w:rsidP="008F008D">
      <w:pPr>
        <w:rPr>
          <w:rStyle w:val="Nerykuspabrauktasis"/>
          <w:i w:val="0"/>
          <w:color w:val="auto"/>
        </w:rPr>
      </w:pPr>
      <w:r>
        <w:rPr>
          <w:rStyle w:val="Nerykuspabrauktasis"/>
          <w:i w:val="0"/>
          <w:color w:val="auto"/>
        </w:rPr>
        <w:t>I korpusas. Adresas – Žemaičių g. 7, Pagėgių m., Pagėgių savivaldybė. Jame teikiamos   ilgalaikės/trumpalaikės ir dienos socialinės globos paslaugos;</w:t>
      </w:r>
    </w:p>
    <w:p w:rsidR="008F008D" w:rsidRDefault="008F008D" w:rsidP="008F008D">
      <w:pPr>
        <w:rPr>
          <w:rStyle w:val="Nerykuspabrauktasis"/>
          <w:i w:val="0"/>
          <w:color w:val="auto"/>
        </w:rPr>
      </w:pPr>
      <w:r>
        <w:rPr>
          <w:rFonts w:ascii="Times New Roman" w:hAnsi="Times New Roman"/>
        </w:rPr>
        <w:t xml:space="preserve">8. Namų </w:t>
      </w:r>
      <w:r>
        <w:rPr>
          <w:rStyle w:val="Nerykuspabrauktasis"/>
          <w:i w:val="0"/>
          <w:color w:val="auto"/>
        </w:rPr>
        <w:t xml:space="preserve">buveinė - Žemaičių g. 7, Pagėgių m., Pagėgių savivaldybė. </w:t>
      </w:r>
    </w:p>
    <w:p w:rsidR="008F008D" w:rsidRDefault="008F008D" w:rsidP="008F008D">
      <w:pPr>
        <w:rPr>
          <w:rStyle w:val="Nerykuspabrauktasis"/>
          <w:i w:val="0"/>
          <w:color w:val="auto"/>
        </w:rPr>
      </w:pPr>
      <w:r>
        <w:rPr>
          <w:rStyle w:val="Nerykuspabrauktasis"/>
          <w:i w:val="0"/>
          <w:color w:val="auto"/>
        </w:rPr>
        <w:t>II korpusas: adresas – Vytauto g. 39, Pagėgių m., Pagėgių savivaldybė. Jame teikiamos palaikomojo gydymo ir slaugos (ligoninės) bei ilgalaikės/trumpalaikės socialinės globos paslaugos;</w:t>
      </w:r>
    </w:p>
    <w:p w:rsidR="008F008D" w:rsidRDefault="008F008D" w:rsidP="008F008D">
      <w:pPr>
        <w:rPr>
          <w:sz w:val="24"/>
          <w:szCs w:val="24"/>
        </w:rPr>
      </w:pPr>
      <w:r>
        <w:rPr>
          <w:rFonts w:ascii="Times New Roman" w:hAnsi="Times New Roman"/>
          <w:sz w:val="24"/>
          <w:szCs w:val="24"/>
        </w:rPr>
        <w:t>9. Namų  finansiniai metai yra kalendoriniai metai. Įstaigos veiklos laikotarpis yra neterminuotas.</w:t>
      </w:r>
    </w:p>
    <w:p w:rsidR="008F008D" w:rsidRDefault="008F008D" w:rsidP="008F008D">
      <w:pPr>
        <w:spacing w:line="360" w:lineRule="auto"/>
        <w:jc w:val="both"/>
        <w:rPr>
          <w:rFonts w:ascii="Times New Roman" w:hAnsi="Times New Roman"/>
          <w:sz w:val="24"/>
          <w:szCs w:val="24"/>
        </w:rPr>
      </w:pPr>
    </w:p>
    <w:p w:rsidR="008F008D" w:rsidRDefault="008F008D" w:rsidP="008F008D">
      <w:pPr>
        <w:spacing w:line="360" w:lineRule="auto"/>
        <w:jc w:val="both"/>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II. NAMŲ MISIJA, VIZIJA, STRATEGINIAI TIKSLAI IR FUNKCIJOS</w:t>
      </w:r>
    </w:p>
    <w:p w:rsidR="008F008D" w:rsidRDefault="008F008D" w:rsidP="008F008D">
      <w:pPr>
        <w:spacing w:line="360" w:lineRule="auto"/>
        <w:jc w:val="both"/>
        <w:rPr>
          <w:rFonts w:ascii="Times New Roman" w:hAnsi="Times New Roman"/>
          <w:b/>
        </w:rPr>
      </w:pPr>
      <w:r>
        <w:rPr>
          <w:rFonts w:ascii="Times New Roman" w:hAnsi="Times New Roman"/>
        </w:rPr>
        <w:tab/>
      </w:r>
      <w:r>
        <w:rPr>
          <w:rFonts w:ascii="Times New Roman" w:hAnsi="Times New Roman"/>
          <w:b/>
        </w:rPr>
        <w:t>Misija:</w:t>
      </w:r>
    </w:p>
    <w:p w:rsidR="008F008D" w:rsidRDefault="008F008D" w:rsidP="008F008D">
      <w:pPr>
        <w:spacing w:line="360" w:lineRule="auto"/>
        <w:ind w:firstLine="1296"/>
        <w:jc w:val="both"/>
        <w:rPr>
          <w:rFonts w:ascii="Times New Roman" w:hAnsi="Times New Roman"/>
        </w:rPr>
      </w:pPr>
      <w:r>
        <w:rPr>
          <w:rFonts w:ascii="Times New Roman" w:hAnsi="Times New Roman"/>
        </w:rPr>
        <w:t>Užtikrinti ilgalaikę, trumpalaikę ir dienos socialinę globą suaugusiems asmenims su negalia ir senyvo amžiaus asmenims, kurie dėl silpnos sveikatos patys nepajėgūs apsitarnauti. Spręsti jų užimtumo, savęs realizavimo bei integravimosi į bendruomenę klausimus. Užtikrinti kokybišką palaikomojo gydymo ir slaugos paslaugą pacientams. Teikiamų paslaugų kokybės ir efektyvumo užtikrinimas.</w:t>
      </w:r>
    </w:p>
    <w:p w:rsidR="008F008D" w:rsidRDefault="008F008D" w:rsidP="008F008D">
      <w:pPr>
        <w:spacing w:line="360" w:lineRule="auto"/>
        <w:jc w:val="both"/>
        <w:rPr>
          <w:rFonts w:ascii="Times New Roman" w:hAnsi="Times New Roman"/>
          <w:b/>
        </w:rPr>
      </w:pPr>
      <w:r>
        <w:rPr>
          <w:rFonts w:ascii="Times New Roman" w:hAnsi="Times New Roman"/>
        </w:rPr>
        <w:tab/>
      </w:r>
      <w:r>
        <w:rPr>
          <w:rFonts w:ascii="Times New Roman" w:hAnsi="Times New Roman"/>
          <w:b/>
        </w:rPr>
        <w:t xml:space="preserve"> Vizija:</w:t>
      </w:r>
    </w:p>
    <w:p w:rsidR="008F008D" w:rsidRDefault="008F008D" w:rsidP="008F008D">
      <w:pPr>
        <w:spacing w:line="360" w:lineRule="auto"/>
        <w:jc w:val="both"/>
        <w:rPr>
          <w:rFonts w:ascii="Times New Roman" w:hAnsi="Times New Roman"/>
        </w:rPr>
      </w:pPr>
      <w:r>
        <w:rPr>
          <w:rFonts w:ascii="Times New Roman" w:hAnsi="Times New Roman"/>
          <w:b/>
        </w:rPr>
        <w:t xml:space="preserve">        </w:t>
      </w:r>
      <w:r>
        <w:rPr>
          <w:rFonts w:ascii="Times New Roman" w:hAnsi="Times New Roman"/>
        </w:rPr>
        <w:t>Sukurti jaukią globos namų gyventojų aplinką artimą namų aplinkai.</w:t>
      </w:r>
    </w:p>
    <w:p w:rsidR="008F008D" w:rsidRDefault="008F008D" w:rsidP="008F008D">
      <w:pPr>
        <w:spacing w:line="360" w:lineRule="auto"/>
        <w:jc w:val="both"/>
        <w:rPr>
          <w:rFonts w:ascii="Times New Roman" w:hAnsi="Times New Roman"/>
          <w:b/>
        </w:rPr>
      </w:pPr>
      <w:r>
        <w:rPr>
          <w:rFonts w:ascii="Times New Roman" w:hAnsi="Times New Roman"/>
          <w:b/>
        </w:rPr>
        <w:t xml:space="preserve">                      Strateginiai tikslai:</w:t>
      </w:r>
    </w:p>
    <w:p w:rsidR="008F008D" w:rsidRDefault="008F008D" w:rsidP="008F008D">
      <w:pPr>
        <w:spacing w:line="360" w:lineRule="auto"/>
        <w:jc w:val="both"/>
        <w:rPr>
          <w:rFonts w:ascii="Times New Roman" w:hAnsi="Times New Roman"/>
          <w:b/>
          <w:sz w:val="24"/>
          <w:szCs w:val="24"/>
        </w:rPr>
      </w:pPr>
      <w:r>
        <w:rPr>
          <w:rFonts w:ascii="Times New Roman" w:hAnsi="Times New Roman"/>
          <w:b/>
        </w:rPr>
        <w:t xml:space="preserve">        </w:t>
      </w:r>
      <w:r>
        <w:rPr>
          <w:rFonts w:ascii="Times New Roman" w:hAnsi="Times New Roman"/>
        </w:rPr>
        <w:t>Užtikrinti kvalifikuotą  slaugą, fizinę ir psichologinę reabilitaciją, socialinę integraciją ir/ar prisitaikymą prie ištikusios negalios. Tenkinti psichologines, socialines, kultūrines ir dvasines kiekvieno gyventojo reikmes, sudaryti jiems orumo nežeminančias gyvenimo sąlygas.</w:t>
      </w:r>
    </w:p>
    <w:p w:rsidR="008F008D" w:rsidRDefault="008F008D" w:rsidP="008F008D">
      <w:pPr>
        <w:spacing w:line="360" w:lineRule="auto"/>
        <w:jc w:val="both"/>
        <w:rPr>
          <w:rFonts w:ascii="Times New Roman" w:hAnsi="Times New Roman"/>
          <w:sz w:val="24"/>
          <w:szCs w:val="24"/>
        </w:rPr>
      </w:pPr>
      <w:r>
        <w:rPr>
          <w:rFonts w:ascii="Times New Roman" w:hAnsi="Times New Roman"/>
          <w:sz w:val="24"/>
          <w:szCs w:val="24"/>
        </w:rPr>
        <w:t>1. Svarbiausieji namų veiklos tikslai:</w:t>
      </w:r>
    </w:p>
    <w:p w:rsidR="008F008D" w:rsidRDefault="008F008D" w:rsidP="008F008D">
      <w:pPr>
        <w:spacing w:line="360" w:lineRule="auto"/>
        <w:jc w:val="both"/>
        <w:rPr>
          <w:rFonts w:ascii="Times New Roman" w:hAnsi="Times New Roman"/>
          <w:sz w:val="24"/>
          <w:szCs w:val="24"/>
        </w:rPr>
      </w:pPr>
      <w:r>
        <w:rPr>
          <w:rFonts w:ascii="Times New Roman" w:hAnsi="Times New Roman"/>
          <w:sz w:val="24"/>
          <w:szCs w:val="24"/>
        </w:rPr>
        <w:t>1.1. organizuoti ir teikti pirminę asmens sveikatos priežiūrą palaikomojo gydymo ir slaugos paslaugas, pagal sutartis su užsakovais;</w:t>
      </w:r>
    </w:p>
    <w:p w:rsidR="008F008D" w:rsidRDefault="008F008D" w:rsidP="008F008D">
      <w:pPr>
        <w:spacing w:line="360" w:lineRule="auto"/>
        <w:jc w:val="both"/>
        <w:rPr>
          <w:rFonts w:ascii="Times New Roman" w:hAnsi="Times New Roman"/>
          <w:sz w:val="24"/>
          <w:szCs w:val="24"/>
        </w:rPr>
      </w:pPr>
      <w:r>
        <w:rPr>
          <w:rFonts w:ascii="Times New Roman" w:hAnsi="Times New Roman"/>
          <w:sz w:val="24"/>
          <w:szCs w:val="24"/>
        </w:rPr>
        <w:t>1.2. teikti ilgalaikę /trumpalaikę/ socialinę globą, užtikrinančią asmens įvairiapusiškus poreikius ir geriausią interesą;</w:t>
      </w:r>
    </w:p>
    <w:p w:rsidR="008F008D" w:rsidRDefault="008F008D" w:rsidP="008F008D">
      <w:pPr>
        <w:spacing w:line="360" w:lineRule="auto"/>
        <w:jc w:val="both"/>
        <w:rPr>
          <w:rFonts w:ascii="Times New Roman" w:hAnsi="Times New Roman"/>
          <w:sz w:val="24"/>
          <w:szCs w:val="24"/>
        </w:rPr>
      </w:pPr>
      <w:r>
        <w:rPr>
          <w:rFonts w:ascii="Times New Roman" w:hAnsi="Times New Roman"/>
          <w:sz w:val="24"/>
          <w:szCs w:val="24"/>
        </w:rPr>
        <w:lastRenderedPageBreak/>
        <w:t>1.3. teikti dienos socialinės globos paslaugas lankytojams, užtikrinant jiems pasirinkimo teisę, įgyvendinant asmeninius poreikius ir sudarant galimybę palaikyti ryšius su bendruomene, atsižvelgiant į globos namų gyventojų savarankiškumo lygį.</w:t>
      </w:r>
    </w:p>
    <w:p w:rsidR="008F008D" w:rsidRDefault="008F008D" w:rsidP="008F008D">
      <w:pPr>
        <w:spacing w:line="360" w:lineRule="auto"/>
        <w:jc w:val="both"/>
        <w:rPr>
          <w:rFonts w:ascii="Times New Roman" w:hAnsi="Times New Roman"/>
          <w:sz w:val="24"/>
          <w:szCs w:val="24"/>
        </w:rPr>
      </w:pPr>
      <w:r>
        <w:rPr>
          <w:rFonts w:ascii="Times New Roman" w:hAnsi="Times New Roman"/>
          <w:sz w:val="24"/>
          <w:szCs w:val="24"/>
        </w:rPr>
        <w:t xml:space="preserve"> 1.4. tenkinti psichologines, socialines, kultūrines ir dvasines kiekvieno globos namų gyventojo reikmes pagal  poreikius ir interesus. Užtikrinti jų saviraišką ir padėti integruotis į visuomenę.</w:t>
      </w:r>
    </w:p>
    <w:p w:rsidR="008F008D" w:rsidRDefault="008F008D" w:rsidP="008F008D">
      <w:pPr>
        <w:spacing w:line="360" w:lineRule="auto"/>
        <w:jc w:val="both"/>
        <w:rPr>
          <w:rFonts w:ascii="Times New Roman" w:hAnsi="Times New Roman"/>
          <w:sz w:val="24"/>
          <w:szCs w:val="24"/>
        </w:rPr>
      </w:pPr>
      <w:r>
        <w:rPr>
          <w:rFonts w:ascii="Times New Roman" w:hAnsi="Times New Roman"/>
          <w:sz w:val="24"/>
          <w:szCs w:val="24"/>
        </w:rPr>
        <w:t>2. Namai, siekdami  įgyvendinti nustatytus veiklos tikslus, turi atlikti šias funkcijas:</w:t>
      </w:r>
    </w:p>
    <w:p w:rsidR="008F008D" w:rsidRDefault="008F008D" w:rsidP="008F008D">
      <w:pPr>
        <w:spacing w:line="360" w:lineRule="auto"/>
        <w:jc w:val="both"/>
        <w:rPr>
          <w:rFonts w:ascii="Times New Roman" w:hAnsi="Times New Roman"/>
          <w:sz w:val="24"/>
          <w:szCs w:val="24"/>
        </w:rPr>
      </w:pPr>
      <w:r>
        <w:rPr>
          <w:rFonts w:ascii="Times New Roman" w:hAnsi="Times New Roman"/>
          <w:sz w:val="24"/>
          <w:szCs w:val="24"/>
        </w:rPr>
        <w:t>2.1 teisės aktų nustatyta tvarka atlikti globėjo (rūpintojo) pareigas, atstovauti globos namų gyventojų interesams savivaldybių institucijose ir įstaigose, nevyriausybinėse organizacijose, ginti jų teises. Pagal teisės aktais nustatytas normas suteikti gyvenamąjį plotą, aprūpinti globos namų gyventojus reikalingu inventoriumi, rūbais ir avalyne;</w:t>
      </w:r>
    </w:p>
    <w:p w:rsidR="008F008D" w:rsidRDefault="008F008D" w:rsidP="008F008D">
      <w:pPr>
        <w:spacing w:line="360" w:lineRule="auto"/>
        <w:jc w:val="both"/>
        <w:rPr>
          <w:rFonts w:ascii="Times New Roman" w:hAnsi="Times New Roman"/>
          <w:color w:val="FF0000"/>
          <w:sz w:val="24"/>
          <w:szCs w:val="24"/>
        </w:rPr>
      </w:pPr>
      <w:r>
        <w:rPr>
          <w:rFonts w:ascii="Times New Roman" w:hAnsi="Times New Roman"/>
          <w:sz w:val="24"/>
          <w:szCs w:val="24"/>
        </w:rPr>
        <w:t>2.2. teikti globos namų gyventojams socialinės globos paslaugas, atitinkančias kiekvieno asmens savarankiškumo lygį, pagal sudarytus individualius socialinės globos planus ir dienos socialinės globos paslaugas suaugusiems neįgaliems ir senyvo amžiaus lankytojams.</w:t>
      </w:r>
    </w:p>
    <w:p w:rsidR="008F008D" w:rsidRDefault="008F008D" w:rsidP="008F008D">
      <w:pPr>
        <w:spacing w:line="360" w:lineRule="auto"/>
        <w:jc w:val="both"/>
        <w:rPr>
          <w:rFonts w:ascii="Times New Roman" w:hAnsi="Times New Roman"/>
          <w:sz w:val="24"/>
          <w:szCs w:val="24"/>
        </w:rPr>
      </w:pPr>
      <w:r>
        <w:rPr>
          <w:rFonts w:ascii="Times New Roman" w:hAnsi="Times New Roman"/>
          <w:sz w:val="24"/>
          <w:szCs w:val="24"/>
        </w:rPr>
        <w:t>2.3. pagal teisės aktais nustatytas normas organizuoti racionalią, specialią ir dietinę mitybą, atsižvelgiant į globos namų gyventojų amžių, sveikatą, medicinos darbuotojų rekomendacijas, organizuoti  (teikti) maitinimą. Organizuoti  ir teisės aktų nustatyta tvarka teikti sveikatos priežiūros paslaugas, užtikrinančias asmens fizinę ir psichinę sveikatą, pagal nustatytą normą aprūpinti medikamentais;</w:t>
      </w:r>
    </w:p>
    <w:p w:rsidR="008F008D" w:rsidRDefault="008F008D" w:rsidP="008F008D">
      <w:pPr>
        <w:spacing w:line="360" w:lineRule="auto"/>
        <w:jc w:val="both"/>
        <w:rPr>
          <w:rFonts w:ascii="Times New Roman" w:hAnsi="Times New Roman"/>
          <w:sz w:val="24"/>
          <w:szCs w:val="24"/>
        </w:rPr>
      </w:pPr>
      <w:r>
        <w:rPr>
          <w:rFonts w:ascii="Times New Roman" w:hAnsi="Times New Roman"/>
          <w:sz w:val="24"/>
          <w:szCs w:val="24"/>
        </w:rPr>
        <w:t>2.4. bendradarbiauti su ministerijomis: Sveikatos apsaugos, Socialinės apsaugos ir darbo ministerija, Socialinių paslaugų priežiūros departamentu prie Socialinės apsaugos ir darbo ministerijos, Visuomenės sveikatos institutu ir kitomis valstybės ir savivaldybių institucijomis ir įstaigomis, taip pat su kitomis šalies ir tarptautinėmis organizacijomis;</w:t>
      </w:r>
    </w:p>
    <w:p w:rsidR="008F008D" w:rsidRDefault="008F008D" w:rsidP="008F008D">
      <w:pPr>
        <w:spacing w:line="360" w:lineRule="auto"/>
        <w:jc w:val="both"/>
        <w:rPr>
          <w:rFonts w:ascii="Times New Roman" w:hAnsi="Times New Roman"/>
          <w:sz w:val="24"/>
          <w:szCs w:val="24"/>
        </w:rPr>
      </w:pPr>
      <w:r>
        <w:rPr>
          <w:rFonts w:ascii="Times New Roman" w:hAnsi="Times New Roman"/>
          <w:sz w:val="24"/>
          <w:szCs w:val="24"/>
        </w:rPr>
        <w:t>2.5. vykdyti  organizacinę, ūkinę ir finansinę įstaigos veiklą;</w:t>
      </w:r>
    </w:p>
    <w:p w:rsidR="008F008D" w:rsidRDefault="008F008D" w:rsidP="008F008D">
      <w:pPr>
        <w:spacing w:line="360" w:lineRule="auto"/>
        <w:jc w:val="both"/>
        <w:rPr>
          <w:rFonts w:ascii="Times New Roman" w:hAnsi="Times New Roman"/>
          <w:sz w:val="24"/>
          <w:szCs w:val="24"/>
        </w:rPr>
      </w:pPr>
      <w:r>
        <w:rPr>
          <w:rFonts w:ascii="Times New Roman" w:hAnsi="Times New Roman"/>
          <w:sz w:val="24"/>
          <w:szCs w:val="24"/>
        </w:rPr>
        <w:t>2.6. atlikti kitas įstatymų, Lietuvos Respublikos Vyriausybės nutarimų ir kitų teisės aktų nustatytas funkcijas.</w:t>
      </w:r>
    </w:p>
    <w:p w:rsidR="008F008D" w:rsidRDefault="008F008D" w:rsidP="008F008D">
      <w:pPr>
        <w:spacing w:line="360" w:lineRule="auto"/>
        <w:jc w:val="both"/>
        <w:rPr>
          <w:rFonts w:ascii="Times New Roman" w:hAnsi="Times New Roman"/>
          <w:sz w:val="24"/>
          <w:szCs w:val="24"/>
        </w:rPr>
      </w:pPr>
      <w:r>
        <w:rPr>
          <w:rFonts w:ascii="Times New Roman" w:hAnsi="Times New Roman"/>
          <w:sz w:val="24"/>
          <w:szCs w:val="24"/>
        </w:rPr>
        <w:t>3.  Palaikomojo gydymo ir slaugos  ligoninėje:</w:t>
      </w:r>
    </w:p>
    <w:p w:rsidR="008F008D" w:rsidRDefault="008F008D" w:rsidP="008F008D">
      <w:pPr>
        <w:spacing w:line="360" w:lineRule="auto"/>
        <w:jc w:val="both"/>
        <w:rPr>
          <w:rFonts w:ascii="Times New Roman" w:hAnsi="Times New Roman"/>
          <w:sz w:val="24"/>
          <w:szCs w:val="24"/>
        </w:rPr>
      </w:pPr>
      <w:r>
        <w:rPr>
          <w:rFonts w:ascii="Times New Roman" w:hAnsi="Times New Roman"/>
          <w:sz w:val="24"/>
          <w:szCs w:val="24"/>
        </w:rPr>
        <w:t>3.1. organizuoti ir teikti stacionarinę pirminę asmens sveikatos priežiūrą (palaikomąjį  gydymą ir slaugą);</w:t>
      </w:r>
    </w:p>
    <w:p w:rsidR="008F008D" w:rsidRDefault="008F008D" w:rsidP="008F008D">
      <w:pPr>
        <w:spacing w:line="360" w:lineRule="auto"/>
        <w:jc w:val="both"/>
        <w:rPr>
          <w:rFonts w:ascii="Times New Roman" w:hAnsi="Times New Roman"/>
          <w:sz w:val="24"/>
          <w:szCs w:val="24"/>
        </w:rPr>
      </w:pPr>
      <w:r>
        <w:rPr>
          <w:rFonts w:ascii="Times New Roman" w:hAnsi="Times New Roman"/>
          <w:sz w:val="24"/>
          <w:szCs w:val="24"/>
        </w:rPr>
        <w:lastRenderedPageBreak/>
        <w:t>4. Pagrindinės įstaigos (palaikomojo gydymo ir slaugos padalinyje ) veiklos apimtis nustato:</w:t>
      </w:r>
    </w:p>
    <w:p w:rsidR="008F008D" w:rsidRDefault="008F008D" w:rsidP="008F008D">
      <w:pPr>
        <w:spacing w:line="360" w:lineRule="auto"/>
        <w:jc w:val="both"/>
        <w:rPr>
          <w:rFonts w:ascii="Times New Roman" w:hAnsi="Times New Roman"/>
          <w:sz w:val="24"/>
          <w:szCs w:val="24"/>
        </w:rPr>
      </w:pPr>
      <w:r>
        <w:rPr>
          <w:rFonts w:ascii="Times New Roman" w:hAnsi="Times New Roman"/>
          <w:sz w:val="24"/>
          <w:szCs w:val="24"/>
        </w:rPr>
        <w:t>4.1. Sveikatos apsaugos ministerijos, Valstybinės ligonių kasos patvirtinti Lietuvos nacionalinės sveikatos sistemos įstaigų tinklo išdėstymo ir struktūros minimalūs normatyvai;</w:t>
      </w:r>
    </w:p>
    <w:p w:rsidR="008F008D" w:rsidRDefault="008F008D" w:rsidP="008F008D">
      <w:pPr>
        <w:spacing w:line="360" w:lineRule="auto"/>
        <w:jc w:val="both"/>
        <w:rPr>
          <w:rFonts w:ascii="Times New Roman" w:hAnsi="Times New Roman"/>
          <w:sz w:val="24"/>
          <w:szCs w:val="24"/>
        </w:rPr>
      </w:pPr>
      <w:r>
        <w:rPr>
          <w:rFonts w:ascii="Times New Roman" w:hAnsi="Times New Roman"/>
          <w:sz w:val="24"/>
          <w:szCs w:val="24"/>
        </w:rPr>
        <w:t>4.2. Sveikatos apsaugos ministerijos teisės aktai, reglamentuojantys pirminės asmens sveikatos priežiūros apimtis;</w:t>
      </w:r>
    </w:p>
    <w:p w:rsidR="008F008D" w:rsidRDefault="008F008D" w:rsidP="008F008D">
      <w:pPr>
        <w:spacing w:line="360" w:lineRule="auto"/>
        <w:jc w:val="both"/>
        <w:rPr>
          <w:rFonts w:ascii="Times New Roman" w:hAnsi="Times New Roman"/>
          <w:sz w:val="24"/>
          <w:szCs w:val="24"/>
        </w:rPr>
      </w:pPr>
      <w:r>
        <w:rPr>
          <w:rFonts w:ascii="Times New Roman" w:hAnsi="Times New Roman"/>
          <w:sz w:val="24"/>
          <w:szCs w:val="24"/>
        </w:rPr>
        <w:t>4.3. Įstaigos ir Teritorinių ligonių kasų sutartys dėl įstaigos teikiamų sveikatos priežiūros paslaugų apmokėjimo.</w:t>
      </w:r>
    </w:p>
    <w:p w:rsidR="008F008D" w:rsidRDefault="008F008D" w:rsidP="008F008D">
      <w:pPr>
        <w:spacing w:line="360" w:lineRule="auto"/>
        <w:jc w:val="both"/>
        <w:rPr>
          <w:rFonts w:ascii="Times New Roman" w:hAnsi="Times New Roman"/>
          <w:sz w:val="24"/>
          <w:szCs w:val="24"/>
        </w:rPr>
      </w:pPr>
      <w:r>
        <w:rPr>
          <w:rFonts w:ascii="Times New Roman" w:hAnsi="Times New Roman"/>
          <w:sz w:val="24"/>
          <w:szCs w:val="24"/>
        </w:rPr>
        <w:t>5. Pagrindinės palaikomojo gydymo ir slaugos padalinio veiklos sritys:</w:t>
      </w:r>
    </w:p>
    <w:p w:rsidR="008F008D" w:rsidRDefault="008F008D" w:rsidP="008F008D">
      <w:pPr>
        <w:spacing w:line="360" w:lineRule="auto"/>
        <w:jc w:val="both"/>
        <w:rPr>
          <w:rFonts w:ascii="Times New Roman" w:hAnsi="Times New Roman"/>
          <w:sz w:val="24"/>
          <w:szCs w:val="24"/>
        </w:rPr>
      </w:pPr>
      <w:r>
        <w:rPr>
          <w:rFonts w:ascii="Times New Roman" w:hAnsi="Times New Roman"/>
          <w:sz w:val="24"/>
          <w:szCs w:val="24"/>
        </w:rPr>
        <w:t>5.1. slauga ir palaikomasis gydymas (slaugos ligoninės padalinio);</w:t>
      </w:r>
    </w:p>
    <w:p w:rsidR="008F008D" w:rsidRDefault="008F008D" w:rsidP="008F008D">
      <w:pPr>
        <w:spacing w:line="360" w:lineRule="auto"/>
        <w:jc w:val="both"/>
        <w:rPr>
          <w:rFonts w:ascii="Times New Roman" w:hAnsi="Times New Roman"/>
          <w:sz w:val="24"/>
          <w:szCs w:val="24"/>
        </w:rPr>
      </w:pPr>
      <w:r>
        <w:rPr>
          <w:rFonts w:ascii="Times New Roman" w:hAnsi="Times New Roman"/>
          <w:sz w:val="24"/>
          <w:szCs w:val="24"/>
        </w:rPr>
        <w:t>5.2. nemokamos, pirminės stacionarinės pagalbos teikimas apdraustiesiems privalomu ir savanorišku sveikatos draudimu asmenims, pasirinkusiems šią įstaigą teisės aktų nustatyta tvarka, kai už paslaugas pagal sutartis moka Teritorinės ligonių kasos arba draudėjas;</w:t>
      </w:r>
    </w:p>
    <w:p w:rsidR="008F008D" w:rsidRDefault="008F008D" w:rsidP="008F008D">
      <w:pPr>
        <w:spacing w:line="360" w:lineRule="auto"/>
        <w:jc w:val="both"/>
        <w:rPr>
          <w:rFonts w:ascii="Times New Roman" w:hAnsi="Times New Roman"/>
          <w:sz w:val="24"/>
          <w:szCs w:val="24"/>
        </w:rPr>
      </w:pPr>
      <w:r>
        <w:rPr>
          <w:rFonts w:ascii="Times New Roman" w:hAnsi="Times New Roman"/>
          <w:sz w:val="24"/>
          <w:szCs w:val="24"/>
        </w:rPr>
        <w:t>5.3. mokamų asmens sveikatos priežiūros stacionarinių paslaugų teikimas kai šios paslaugos įtrauktos į Sveikatos apsaugos ministerijos nustatyto asortimento mokamų sveikatos priežiūros paslaugų sąrašą.</w:t>
      </w:r>
    </w:p>
    <w:p w:rsidR="008F008D" w:rsidRDefault="008F008D" w:rsidP="008F008D">
      <w:pPr>
        <w:spacing w:line="360" w:lineRule="auto"/>
        <w:jc w:val="both"/>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t xml:space="preserve">          III. TEISINĖ  BAZĖ</w:t>
      </w:r>
    </w:p>
    <w:p w:rsidR="008F008D" w:rsidRDefault="008F008D" w:rsidP="008F008D">
      <w:pPr>
        <w:spacing w:line="360" w:lineRule="auto"/>
        <w:jc w:val="both"/>
        <w:rPr>
          <w:rFonts w:ascii="Times New Roman" w:hAnsi="Times New Roman"/>
          <w:sz w:val="24"/>
          <w:szCs w:val="24"/>
        </w:rPr>
      </w:pPr>
      <w:r>
        <w:rPr>
          <w:rFonts w:ascii="Times New Roman" w:hAnsi="Times New Roman"/>
          <w:sz w:val="24"/>
          <w:szCs w:val="24"/>
        </w:rPr>
        <w:t>1. Namų veiklą reglamentuoja šie teisės aktai:</w:t>
      </w:r>
    </w:p>
    <w:p w:rsidR="008F008D" w:rsidRDefault="008F008D" w:rsidP="008F008D">
      <w:pPr>
        <w:spacing w:line="360" w:lineRule="auto"/>
        <w:jc w:val="both"/>
        <w:rPr>
          <w:rFonts w:ascii="Times New Roman" w:hAnsi="Times New Roman"/>
          <w:sz w:val="24"/>
          <w:szCs w:val="24"/>
        </w:rPr>
      </w:pPr>
      <w:r>
        <w:rPr>
          <w:rFonts w:ascii="Times New Roman" w:hAnsi="Times New Roman"/>
          <w:sz w:val="24"/>
          <w:szCs w:val="24"/>
        </w:rPr>
        <w:t>1.2. Lietuvos Respublikos Konstitucija (Žin.,1992, Nr. 33-1014;</w:t>
      </w:r>
    </w:p>
    <w:p w:rsidR="008F008D" w:rsidRDefault="008F008D" w:rsidP="008F008D">
      <w:pPr>
        <w:spacing w:line="360" w:lineRule="auto"/>
        <w:jc w:val="both"/>
        <w:rPr>
          <w:rFonts w:ascii="Times New Roman" w:hAnsi="Times New Roman"/>
          <w:sz w:val="24"/>
          <w:szCs w:val="24"/>
        </w:rPr>
      </w:pPr>
      <w:r>
        <w:rPr>
          <w:rFonts w:ascii="Times New Roman" w:hAnsi="Times New Roman"/>
          <w:sz w:val="24"/>
          <w:szCs w:val="24"/>
        </w:rPr>
        <w:t>1.3. Lietuvos Respublikos socialinių paslaugų 2006 m. sausio 19 d. įstatymas Nr. X-493 (</w:t>
      </w:r>
      <w:proofErr w:type="spellStart"/>
      <w:r>
        <w:rPr>
          <w:rFonts w:ascii="Times New Roman" w:hAnsi="Times New Roman"/>
          <w:sz w:val="24"/>
          <w:szCs w:val="24"/>
        </w:rPr>
        <w:t>Žin</w:t>
      </w:r>
      <w:proofErr w:type="spellEnd"/>
      <w:r>
        <w:rPr>
          <w:rFonts w:ascii="Times New Roman" w:hAnsi="Times New Roman"/>
          <w:sz w:val="24"/>
          <w:szCs w:val="24"/>
        </w:rPr>
        <w:t>., 2006,Nr. 17-589);</w:t>
      </w:r>
    </w:p>
    <w:p w:rsidR="008F008D" w:rsidRDefault="008F008D" w:rsidP="008F008D">
      <w:pPr>
        <w:spacing w:line="360" w:lineRule="auto"/>
        <w:jc w:val="both"/>
        <w:rPr>
          <w:rFonts w:ascii="Times New Roman" w:hAnsi="Times New Roman"/>
          <w:sz w:val="24"/>
          <w:szCs w:val="24"/>
        </w:rPr>
      </w:pPr>
      <w:r>
        <w:rPr>
          <w:rFonts w:ascii="Times New Roman" w:hAnsi="Times New Roman"/>
          <w:sz w:val="24"/>
          <w:szCs w:val="24"/>
        </w:rPr>
        <w:t>1.4. Lietuvos Respublikos socialinės apsaugos ir darbo ministro 2006 m. balandžio 5 d. įsakymas Nr. A1-93 „Dėl socialinių paslaugų katalogo patvirtinimo“ (</w:t>
      </w:r>
      <w:proofErr w:type="spellStart"/>
      <w:r>
        <w:rPr>
          <w:rFonts w:ascii="Times New Roman" w:hAnsi="Times New Roman"/>
          <w:sz w:val="24"/>
          <w:szCs w:val="24"/>
        </w:rPr>
        <w:t>Žin</w:t>
      </w:r>
      <w:proofErr w:type="spellEnd"/>
      <w:r>
        <w:rPr>
          <w:rFonts w:ascii="Times New Roman" w:hAnsi="Times New Roman"/>
          <w:sz w:val="24"/>
          <w:szCs w:val="24"/>
        </w:rPr>
        <w:t>., 2006, Nr. 43-1570; 2008, Nr. 2-72);</w:t>
      </w:r>
    </w:p>
    <w:p w:rsidR="008F008D" w:rsidRDefault="008F008D" w:rsidP="008F008D">
      <w:pPr>
        <w:spacing w:line="360" w:lineRule="auto"/>
        <w:jc w:val="both"/>
        <w:rPr>
          <w:rFonts w:ascii="Times New Roman" w:hAnsi="Times New Roman"/>
          <w:sz w:val="24"/>
          <w:szCs w:val="24"/>
        </w:rPr>
      </w:pPr>
      <w:r>
        <w:rPr>
          <w:rFonts w:ascii="Times New Roman" w:hAnsi="Times New Roman"/>
          <w:sz w:val="24"/>
          <w:szCs w:val="24"/>
        </w:rPr>
        <w:t>1.5. Lietuvos Respublikos socialinės apsaugos ir darbo ministro 2012 m. gruodžio 11 d. įsakymas Nr. A1-566 „Dėl Lietuvos Respublikos Socialinės apsaugos ir darbo ministro 2007 m. vasario 20 d. įsakymo Nr. A1-46 „Dėl socialinės globos namų aprašo patvirtinimo“ pakeitimo (</w:t>
      </w:r>
      <w:proofErr w:type="spellStart"/>
      <w:r>
        <w:rPr>
          <w:rFonts w:ascii="Times New Roman" w:hAnsi="Times New Roman"/>
          <w:sz w:val="24"/>
          <w:szCs w:val="24"/>
        </w:rPr>
        <w:t>Žin</w:t>
      </w:r>
      <w:proofErr w:type="spellEnd"/>
      <w:r>
        <w:rPr>
          <w:rFonts w:ascii="Times New Roman" w:hAnsi="Times New Roman"/>
          <w:sz w:val="24"/>
          <w:szCs w:val="24"/>
        </w:rPr>
        <w:t>., 2007, Nr.24-931);</w:t>
      </w:r>
    </w:p>
    <w:p w:rsidR="008F008D" w:rsidRDefault="008F008D" w:rsidP="008F008D">
      <w:pPr>
        <w:spacing w:line="360" w:lineRule="auto"/>
        <w:jc w:val="both"/>
        <w:rPr>
          <w:rFonts w:ascii="Times New Roman" w:hAnsi="Times New Roman"/>
          <w:sz w:val="24"/>
          <w:szCs w:val="24"/>
        </w:rPr>
      </w:pPr>
      <w:r>
        <w:rPr>
          <w:rFonts w:ascii="Times New Roman" w:hAnsi="Times New Roman"/>
          <w:sz w:val="24"/>
          <w:szCs w:val="24"/>
        </w:rPr>
        <w:lastRenderedPageBreak/>
        <w:t>1.6. Lietuvos socialinių darbuotojų etikos kodeksas (Lietuvos socialinių darbuotojų asociacija, Vilnius, 1988);</w:t>
      </w:r>
    </w:p>
    <w:p w:rsidR="008F008D" w:rsidRDefault="008F008D" w:rsidP="008F008D">
      <w:pPr>
        <w:spacing w:line="360" w:lineRule="auto"/>
        <w:jc w:val="both"/>
        <w:rPr>
          <w:rFonts w:ascii="Times New Roman" w:hAnsi="Times New Roman"/>
          <w:sz w:val="24"/>
          <w:szCs w:val="24"/>
        </w:rPr>
      </w:pPr>
      <w:r>
        <w:rPr>
          <w:rFonts w:ascii="Times New Roman" w:hAnsi="Times New Roman"/>
          <w:sz w:val="24"/>
          <w:szCs w:val="24"/>
        </w:rPr>
        <w:t>1.7. Lietuvos Respublikos vyriausybės 2013 m. lapkričio 5 d. :Dėl mokėjimo už socialines paslaugas tvarkos aprašo patvirtinimo“ pakeitimo Nr. 1009;</w:t>
      </w:r>
    </w:p>
    <w:p w:rsidR="008F008D" w:rsidRDefault="008F008D" w:rsidP="008F008D">
      <w:pPr>
        <w:spacing w:line="360" w:lineRule="auto"/>
        <w:jc w:val="both"/>
        <w:rPr>
          <w:rFonts w:ascii="Times New Roman" w:hAnsi="Times New Roman"/>
          <w:sz w:val="24"/>
          <w:szCs w:val="24"/>
        </w:rPr>
      </w:pPr>
      <w:r>
        <w:rPr>
          <w:rFonts w:ascii="Times New Roman" w:hAnsi="Times New Roman"/>
          <w:sz w:val="24"/>
          <w:szCs w:val="24"/>
        </w:rPr>
        <w:t>1.8. Lietuvos Respublikos vyriausybės  2006 m. birželio 14 d. nutarimu Nr. 583 „Dėl mokėjimo už socialines paslaugas tvarkos aprašo patvirtinimo (Žin.,2006.06.17, Nr.68);</w:t>
      </w:r>
    </w:p>
    <w:p w:rsidR="008F008D" w:rsidRDefault="008F008D" w:rsidP="008F008D">
      <w:pPr>
        <w:spacing w:line="360" w:lineRule="auto"/>
        <w:jc w:val="both"/>
        <w:rPr>
          <w:rFonts w:ascii="Times New Roman" w:hAnsi="Times New Roman"/>
          <w:sz w:val="24"/>
          <w:szCs w:val="24"/>
        </w:rPr>
      </w:pPr>
      <w:r>
        <w:rPr>
          <w:rFonts w:ascii="Times New Roman" w:hAnsi="Times New Roman"/>
          <w:sz w:val="24"/>
          <w:szCs w:val="24"/>
        </w:rPr>
        <w:t>1.9. Lietuvos Respublikos sveikatos apsaugos ministro 2007 m. kovo 2 d. įsakymu Nr. V-156 „Dėl asmens sveikatos priežiūros įstaigų licencijavimo  (</w:t>
      </w:r>
      <w:proofErr w:type="spellStart"/>
      <w:r>
        <w:rPr>
          <w:rFonts w:ascii="Times New Roman" w:hAnsi="Times New Roman"/>
          <w:sz w:val="24"/>
          <w:szCs w:val="24"/>
        </w:rPr>
        <w:t>Žin</w:t>
      </w:r>
      <w:proofErr w:type="spellEnd"/>
      <w:r>
        <w:rPr>
          <w:rFonts w:ascii="Times New Roman" w:hAnsi="Times New Roman"/>
          <w:sz w:val="24"/>
          <w:szCs w:val="24"/>
        </w:rPr>
        <w:t>., 1996 Nr. 66-1572, 1998, Nr. 109-2995, 2000, Nr. 74-2262);</w:t>
      </w:r>
    </w:p>
    <w:p w:rsidR="008F008D" w:rsidRDefault="008F008D" w:rsidP="008F008D">
      <w:pPr>
        <w:spacing w:line="360" w:lineRule="auto"/>
        <w:jc w:val="both"/>
        <w:rPr>
          <w:rFonts w:ascii="Times New Roman" w:hAnsi="Times New Roman"/>
          <w:sz w:val="24"/>
          <w:szCs w:val="24"/>
        </w:rPr>
      </w:pPr>
      <w:r>
        <w:rPr>
          <w:rFonts w:ascii="Times New Roman" w:hAnsi="Times New Roman"/>
          <w:sz w:val="24"/>
          <w:szCs w:val="24"/>
        </w:rPr>
        <w:t xml:space="preserve">1.10. Lietuvos Respublikos socialinės apsaugos ir darbo ministro 2013 m. birželio 3 d. įsakymu Nr. A1-231 „Dėl socialinį darbą dirbančių darbuotojų pareigybių sąrašo patvirtinimo pakeitimo“ </w:t>
      </w:r>
    </w:p>
    <w:p w:rsidR="008F008D" w:rsidRDefault="008F008D" w:rsidP="008F008D">
      <w:pPr>
        <w:spacing w:line="360" w:lineRule="auto"/>
        <w:jc w:val="both"/>
        <w:rPr>
          <w:rFonts w:ascii="Times New Roman" w:hAnsi="Times New Roman"/>
          <w:sz w:val="24"/>
          <w:szCs w:val="24"/>
        </w:rPr>
      </w:pPr>
      <w:r>
        <w:rPr>
          <w:rFonts w:ascii="Times New Roman" w:hAnsi="Times New Roman"/>
          <w:sz w:val="24"/>
          <w:szCs w:val="24"/>
        </w:rPr>
        <w:t>1.1.1. Lietuvos Respublikos vyriausybės 2012 m. gegužės 16 d. nutarimu Nr. 528 „Dėl socialinės globos įstaigų licencijavimo taisyklių patvirtinimo“  (</w:t>
      </w:r>
      <w:proofErr w:type="spellStart"/>
      <w:r>
        <w:rPr>
          <w:rFonts w:ascii="Times New Roman" w:hAnsi="Times New Roman"/>
          <w:sz w:val="24"/>
          <w:szCs w:val="24"/>
        </w:rPr>
        <w:t>Žin</w:t>
      </w:r>
      <w:proofErr w:type="spellEnd"/>
      <w:r>
        <w:rPr>
          <w:rFonts w:ascii="Times New Roman" w:hAnsi="Times New Roman"/>
          <w:sz w:val="24"/>
          <w:szCs w:val="24"/>
        </w:rPr>
        <w:t>. ,2006,Nr.17-589</w:t>
      </w:r>
    </w:p>
    <w:p w:rsidR="008F008D" w:rsidRDefault="008F008D" w:rsidP="008F008D">
      <w:pPr>
        <w:spacing w:line="360" w:lineRule="auto"/>
        <w:jc w:val="both"/>
        <w:rPr>
          <w:rFonts w:ascii="Times New Roman" w:hAnsi="Times New Roman"/>
          <w:sz w:val="24"/>
          <w:szCs w:val="24"/>
        </w:rPr>
      </w:pPr>
      <w:r>
        <w:rPr>
          <w:rFonts w:ascii="Times New Roman" w:hAnsi="Times New Roman"/>
          <w:sz w:val="24"/>
          <w:szCs w:val="24"/>
        </w:rPr>
        <w:t>1.12. Lietuvos Respublikos sveikatos apsaugos ministro 2011 m. vasario 10 d. įsakymas Nr. V-133 „Dėl Lietuvos higienos normos HN 125:2011 „Suaugusių asmenų stacionarios socialinės globos įstaigos: Bendrieji sveikatos, saugos reikalavimai“ patvirtinimo (</w:t>
      </w:r>
      <w:proofErr w:type="spellStart"/>
      <w:r>
        <w:rPr>
          <w:rFonts w:ascii="Times New Roman" w:hAnsi="Times New Roman"/>
          <w:sz w:val="24"/>
          <w:szCs w:val="24"/>
        </w:rPr>
        <w:t>Žin</w:t>
      </w:r>
      <w:proofErr w:type="spellEnd"/>
      <w:r>
        <w:rPr>
          <w:rFonts w:ascii="Times New Roman" w:hAnsi="Times New Roman"/>
          <w:sz w:val="24"/>
          <w:szCs w:val="24"/>
        </w:rPr>
        <w:t>., 2011, Nr. 20-1006);</w:t>
      </w:r>
    </w:p>
    <w:p w:rsidR="008F008D" w:rsidRDefault="008F008D" w:rsidP="008F008D">
      <w:pPr>
        <w:spacing w:line="360" w:lineRule="auto"/>
        <w:jc w:val="both"/>
        <w:rPr>
          <w:rFonts w:ascii="Times New Roman" w:hAnsi="Times New Roman"/>
          <w:sz w:val="24"/>
          <w:szCs w:val="24"/>
        </w:rPr>
      </w:pPr>
      <w:r>
        <w:rPr>
          <w:rFonts w:ascii="Times New Roman" w:hAnsi="Times New Roman"/>
          <w:sz w:val="24"/>
          <w:szCs w:val="24"/>
        </w:rPr>
        <w:t>1.13. Lietuvos Respublikos vidaus reikalų ministro 2009 m. birželio 30 d. įsakymas Nr. IV-339 „Viešųjų paslaugų vartotojų patenkinimo indekso apskaičiavimo metodika“ (Žin.,2009,Nr. 81-339);</w:t>
      </w:r>
    </w:p>
    <w:p w:rsidR="008F008D" w:rsidRDefault="008F008D" w:rsidP="008F008D">
      <w:pPr>
        <w:spacing w:line="360" w:lineRule="auto"/>
        <w:jc w:val="both"/>
        <w:rPr>
          <w:rFonts w:ascii="Times New Roman" w:hAnsi="Times New Roman"/>
          <w:sz w:val="24"/>
          <w:szCs w:val="24"/>
        </w:rPr>
      </w:pPr>
      <w:r>
        <w:rPr>
          <w:rFonts w:ascii="Times New Roman" w:hAnsi="Times New Roman"/>
          <w:sz w:val="24"/>
          <w:szCs w:val="24"/>
        </w:rPr>
        <w:t>1.14. Socialinės apsaugos ir darbo ministro 2014 m. spalio 13 d. įsakymas Nr. A1-487 Dėl socialinių paslaugų srities darbuotojų pareigybių sąrašo patvirtinimo“;</w:t>
      </w:r>
    </w:p>
    <w:p w:rsidR="008F008D" w:rsidRDefault="008F008D" w:rsidP="008F008D">
      <w:pPr>
        <w:spacing w:line="360" w:lineRule="auto"/>
        <w:jc w:val="both"/>
        <w:rPr>
          <w:rFonts w:ascii="Times New Roman" w:hAnsi="Times New Roman"/>
          <w:sz w:val="24"/>
          <w:szCs w:val="24"/>
        </w:rPr>
      </w:pPr>
      <w:r>
        <w:rPr>
          <w:rFonts w:ascii="Times New Roman" w:hAnsi="Times New Roman"/>
          <w:sz w:val="24"/>
          <w:szCs w:val="24"/>
        </w:rPr>
        <w:t>1.15. Lietuvos Respublikos Vyriausybės 2017 m. spalio 11 d. „Dėl minimaliojo darbo užmokesčio“ Nr. 814;</w:t>
      </w:r>
    </w:p>
    <w:p w:rsidR="008F008D" w:rsidRDefault="008F008D" w:rsidP="008F008D">
      <w:pPr>
        <w:spacing w:line="360" w:lineRule="auto"/>
        <w:jc w:val="both"/>
        <w:rPr>
          <w:rFonts w:ascii="Times New Roman" w:hAnsi="Times New Roman"/>
          <w:sz w:val="24"/>
          <w:szCs w:val="24"/>
        </w:rPr>
      </w:pPr>
      <w:r>
        <w:rPr>
          <w:rFonts w:ascii="Times New Roman" w:hAnsi="Times New Roman"/>
          <w:sz w:val="24"/>
          <w:szCs w:val="24"/>
        </w:rPr>
        <w:t>1.16. Socialinės apsaugos ir darbo ministerijos 2017-03-29 „Dėl socialinių paslaugų srities darbuotojų veiklos vertinimo tvarkos aprašo aptvirtinimo Nr. A1-158;</w:t>
      </w:r>
    </w:p>
    <w:p w:rsidR="008F008D" w:rsidRDefault="008F008D" w:rsidP="008F008D">
      <w:pPr>
        <w:spacing w:line="360" w:lineRule="auto"/>
        <w:jc w:val="both"/>
        <w:rPr>
          <w:rFonts w:ascii="Times New Roman" w:hAnsi="Times New Roman"/>
          <w:sz w:val="24"/>
          <w:szCs w:val="24"/>
        </w:rPr>
      </w:pPr>
      <w:r>
        <w:rPr>
          <w:rFonts w:ascii="Times New Roman" w:hAnsi="Times New Roman"/>
          <w:sz w:val="24"/>
          <w:szCs w:val="24"/>
        </w:rPr>
        <w:t>1.17. Lietuvos Respublikos Valstybės ir savivaldybių įstaigų darbuotojų darbo apmokėjimo įstatymas 2017 m. sausio 17 d. Nr. XIII-198.</w:t>
      </w:r>
    </w:p>
    <w:p w:rsidR="008F008D" w:rsidRDefault="008F008D" w:rsidP="008F008D">
      <w:pPr>
        <w:spacing w:line="360" w:lineRule="auto"/>
        <w:jc w:val="both"/>
        <w:rPr>
          <w:rFonts w:ascii="Times New Roman" w:hAnsi="Times New Roman"/>
          <w:sz w:val="24"/>
          <w:szCs w:val="24"/>
        </w:rPr>
      </w:pPr>
      <w:r>
        <w:rPr>
          <w:rFonts w:ascii="Times New Roman" w:hAnsi="Times New Roman"/>
          <w:sz w:val="24"/>
          <w:szCs w:val="24"/>
        </w:rPr>
        <w:t>1.18. Lietuvos Respublikos darbo kodeksas 2017 m. (naujas).</w:t>
      </w:r>
    </w:p>
    <w:p w:rsidR="008F008D" w:rsidRDefault="008F008D" w:rsidP="008F008D">
      <w:pPr>
        <w:spacing w:line="360" w:lineRule="auto"/>
        <w:jc w:val="both"/>
        <w:rPr>
          <w:rFonts w:ascii="Times New Roman" w:hAnsi="Times New Roman"/>
          <w:sz w:val="24"/>
          <w:szCs w:val="24"/>
        </w:rPr>
      </w:pPr>
      <w:r>
        <w:rPr>
          <w:rFonts w:ascii="Times New Roman" w:hAnsi="Times New Roman"/>
          <w:sz w:val="24"/>
          <w:szCs w:val="24"/>
        </w:rPr>
        <w:lastRenderedPageBreak/>
        <w:t>1.19. Pagėgių savivaldybės Tarybos sprendimai;</w:t>
      </w:r>
    </w:p>
    <w:p w:rsidR="008F008D" w:rsidRDefault="008F008D" w:rsidP="008F008D">
      <w:pPr>
        <w:spacing w:line="360" w:lineRule="auto"/>
        <w:jc w:val="both"/>
        <w:rPr>
          <w:rFonts w:ascii="Times New Roman" w:hAnsi="Times New Roman"/>
          <w:sz w:val="24"/>
          <w:szCs w:val="24"/>
        </w:rPr>
      </w:pPr>
      <w:r>
        <w:rPr>
          <w:rFonts w:ascii="Times New Roman" w:hAnsi="Times New Roman"/>
          <w:sz w:val="24"/>
          <w:szCs w:val="24"/>
        </w:rPr>
        <w:t>1.20. Pagėgių savivaldybės administracijos direktoriaus įsakymai.</w:t>
      </w:r>
    </w:p>
    <w:p w:rsidR="008F008D" w:rsidRDefault="008F008D" w:rsidP="008F008D">
      <w:pPr>
        <w:spacing w:line="360" w:lineRule="auto"/>
        <w:jc w:val="both"/>
        <w:rPr>
          <w:rFonts w:ascii="Times New Roman" w:hAnsi="Times New Roman"/>
          <w:sz w:val="24"/>
          <w:szCs w:val="24"/>
        </w:rPr>
      </w:pPr>
    </w:p>
    <w:p w:rsidR="008F008D" w:rsidRDefault="008F008D" w:rsidP="008F008D">
      <w:pPr>
        <w:spacing w:line="240" w:lineRule="auto"/>
        <w:jc w:val="both"/>
        <w:rPr>
          <w:rFonts w:ascii="Times New Roman" w:hAnsi="Times New Roman"/>
          <w:b/>
          <w:sz w:val="24"/>
          <w:szCs w:val="24"/>
        </w:rPr>
      </w:pPr>
      <w:r>
        <w:rPr>
          <w:rFonts w:ascii="Times New Roman" w:hAnsi="Times New Roman"/>
          <w:sz w:val="24"/>
          <w:szCs w:val="24"/>
        </w:rPr>
        <w:tab/>
      </w:r>
      <w:r>
        <w:rPr>
          <w:rFonts w:ascii="Times New Roman" w:hAnsi="Times New Roman"/>
          <w:b/>
          <w:sz w:val="24"/>
          <w:szCs w:val="24"/>
        </w:rPr>
        <w:t xml:space="preserve">                              IV. GLOBOS NAMŲ ŪKIS</w:t>
      </w:r>
    </w:p>
    <w:p w:rsidR="008F008D" w:rsidRDefault="008F008D" w:rsidP="008F008D">
      <w:pPr>
        <w:spacing w:line="240" w:lineRule="auto"/>
        <w:jc w:val="both"/>
        <w:rPr>
          <w:rFonts w:ascii="Times New Roman" w:hAnsi="Times New Roman"/>
          <w:b/>
          <w:sz w:val="24"/>
          <w:szCs w:val="24"/>
        </w:rPr>
      </w:pPr>
    </w:p>
    <w:p w:rsidR="008F008D" w:rsidRDefault="008F008D" w:rsidP="008F008D">
      <w:pPr>
        <w:spacing w:line="360" w:lineRule="auto"/>
        <w:ind w:firstLine="1296"/>
        <w:jc w:val="both"/>
        <w:rPr>
          <w:rFonts w:ascii="Times New Roman" w:hAnsi="Times New Roman"/>
          <w:sz w:val="24"/>
          <w:szCs w:val="24"/>
        </w:rPr>
      </w:pPr>
      <w:r>
        <w:rPr>
          <w:rFonts w:ascii="Times New Roman" w:hAnsi="Times New Roman"/>
          <w:sz w:val="24"/>
          <w:szCs w:val="24"/>
        </w:rPr>
        <w:t xml:space="preserve">Globos namų teritoriją sudaro: I korpuso (Žemaičių – 7) teritorijos plotas – 3556 </w:t>
      </w:r>
      <w:proofErr w:type="spellStart"/>
      <w:r>
        <w:rPr>
          <w:rFonts w:ascii="Times New Roman" w:hAnsi="Times New Roman"/>
          <w:sz w:val="24"/>
          <w:szCs w:val="24"/>
        </w:rPr>
        <w:t>kv.m</w:t>
      </w:r>
      <w:proofErr w:type="spellEnd"/>
      <w:r>
        <w:rPr>
          <w:rFonts w:ascii="Times New Roman" w:hAnsi="Times New Roman"/>
          <w:sz w:val="24"/>
          <w:szCs w:val="24"/>
        </w:rPr>
        <w:t xml:space="preserve">., II korpuso (Vytauto – 39) teritorijos plotas -13179 </w:t>
      </w:r>
      <w:proofErr w:type="spellStart"/>
      <w:r>
        <w:rPr>
          <w:rFonts w:ascii="Times New Roman" w:hAnsi="Times New Roman"/>
          <w:sz w:val="24"/>
          <w:szCs w:val="24"/>
        </w:rPr>
        <w:t>kv.m</w:t>
      </w:r>
      <w:proofErr w:type="spellEnd"/>
      <w:r>
        <w:rPr>
          <w:rFonts w:ascii="Times New Roman" w:hAnsi="Times New Roman"/>
          <w:sz w:val="24"/>
          <w:szCs w:val="24"/>
        </w:rPr>
        <w:t xml:space="preserve">. Iš viso įstaigai tenka prižiūrėti 16735 </w:t>
      </w:r>
      <w:proofErr w:type="spellStart"/>
      <w:r>
        <w:rPr>
          <w:rFonts w:ascii="Times New Roman" w:hAnsi="Times New Roman"/>
          <w:sz w:val="24"/>
          <w:szCs w:val="24"/>
        </w:rPr>
        <w:t>kv.m</w:t>
      </w:r>
      <w:proofErr w:type="spellEnd"/>
      <w:r>
        <w:rPr>
          <w:rFonts w:ascii="Times New Roman" w:hAnsi="Times New Roman"/>
          <w:sz w:val="24"/>
          <w:szCs w:val="24"/>
        </w:rPr>
        <w:t xml:space="preserve">. teritorijos ploto. Patalpų plotai: Žemaičių g. – 7, adresu I korpusas – 660,7 kv. m., administracinis pastatas – 90,24 </w:t>
      </w:r>
      <w:proofErr w:type="spellStart"/>
      <w:r>
        <w:rPr>
          <w:rFonts w:ascii="Times New Roman" w:hAnsi="Times New Roman"/>
          <w:sz w:val="24"/>
          <w:szCs w:val="24"/>
        </w:rPr>
        <w:t>kv.m</w:t>
      </w:r>
      <w:proofErr w:type="spellEnd"/>
      <w:r>
        <w:rPr>
          <w:rFonts w:ascii="Times New Roman" w:hAnsi="Times New Roman"/>
          <w:sz w:val="24"/>
          <w:szCs w:val="24"/>
        </w:rPr>
        <w:t xml:space="preserve">., Vytauto g. – 39 adresu II korpusas – 850 </w:t>
      </w:r>
      <w:proofErr w:type="spellStart"/>
      <w:r>
        <w:rPr>
          <w:rFonts w:ascii="Times New Roman" w:hAnsi="Times New Roman"/>
          <w:sz w:val="24"/>
          <w:szCs w:val="24"/>
        </w:rPr>
        <w:t>kv.m</w:t>
      </w:r>
      <w:proofErr w:type="spellEnd"/>
      <w:r>
        <w:rPr>
          <w:rFonts w:ascii="Times New Roman" w:hAnsi="Times New Roman"/>
          <w:sz w:val="24"/>
          <w:szCs w:val="24"/>
        </w:rPr>
        <w:t>. Be to, turime Pagėgiuose kapinėse atskirą plotą, kuriame palaidoti buvę mūsų globotiniai. Tuos kapus prižiūri mūsų įstaigos personalas.</w:t>
      </w:r>
    </w:p>
    <w:p w:rsidR="008F008D" w:rsidRDefault="008F008D" w:rsidP="008F008D">
      <w:pPr>
        <w:spacing w:line="360" w:lineRule="auto"/>
        <w:ind w:firstLine="1296"/>
        <w:jc w:val="both"/>
        <w:rPr>
          <w:rFonts w:ascii="Times New Roman" w:hAnsi="Times New Roman"/>
          <w:sz w:val="24"/>
          <w:szCs w:val="24"/>
        </w:rPr>
      </w:pPr>
      <w:r>
        <w:rPr>
          <w:rFonts w:ascii="Times New Roman" w:hAnsi="Times New Roman"/>
          <w:sz w:val="24"/>
          <w:szCs w:val="24"/>
        </w:rPr>
        <w:t>Žemaičių gatvėje esančiame I-ame korpuse yra: vienviečiai – 4 kambariai, dviviečiai - 4 kambariai, triviečiai – 1 kambarys ir keturvietis – 1 kambarys. Be to, yra įrengta virtuvėlė ir  kiekviename aukšte yra sanitariniai mazgai. Šio korpuso I ir II aukštuose yra teikiama trumpalaikė/ilgalaikė socialinė globa. III-</w:t>
      </w:r>
      <w:proofErr w:type="spellStart"/>
      <w:r>
        <w:rPr>
          <w:rFonts w:ascii="Times New Roman" w:hAnsi="Times New Roman"/>
          <w:sz w:val="24"/>
          <w:szCs w:val="24"/>
        </w:rPr>
        <w:t>čiame</w:t>
      </w:r>
      <w:proofErr w:type="spellEnd"/>
      <w:r>
        <w:rPr>
          <w:rFonts w:ascii="Times New Roman" w:hAnsi="Times New Roman"/>
          <w:sz w:val="24"/>
          <w:szCs w:val="24"/>
        </w:rPr>
        <w:t xml:space="preserve"> aukšte yra teikiama dienos socialinė globa. Jame yra du užimtumo, vienas </w:t>
      </w:r>
      <w:proofErr w:type="spellStart"/>
      <w:r>
        <w:rPr>
          <w:rFonts w:ascii="Times New Roman" w:hAnsi="Times New Roman"/>
          <w:sz w:val="24"/>
          <w:szCs w:val="24"/>
        </w:rPr>
        <w:t>kineziterapijos</w:t>
      </w:r>
      <w:proofErr w:type="spellEnd"/>
      <w:r>
        <w:rPr>
          <w:rFonts w:ascii="Times New Roman" w:hAnsi="Times New Roman"/>
          <w:sz w:val="24"/>
          <w:szCs w:val="24"/>
        </w:rPr>
        <w:t xml:space="preserve">, vienas relaksacijos vienas personalo kambarys, koridorius (lankytojų drabužiams)  ir </w:t>
      </w:r>
      <w:proofErr w:type="spellStart"/>
      <w:r>
        <w:rPr>
          <w:rFonts w:ascii="Times New Roman" w:hAnsi="Times New Roman"/>
          <w:sz w:val="24"/>
          <w:szCs w:val="24"/>
        </w:rPr>
        <w:t>san</w:t>
      </w:r>
      <w:proofErr w:type="spellEnd"/>
      <w:r>
        <w:rPr>
          <w:rFonts w:ascii="Times New Roman" w:hAnsi="Times New Roman"/>
          <w:sz w:val="24"/>
          <w:szCs w:val="24"/>
        </w:rPr>
        <w:t xml:space="preserve">. mazgų patalpos. II-ame korpuse, esančiame Vytauto g. 39 yra 7 gyvenamieji kambariai, kuriuose teikiama ilgalaikė/trumpalaikė/ socialinė globa. Prie 5 kambarių yra </w:t>
      </w:r>
      <w:proofErr w:type="spellStart"/>
      <w:r>
        <w:rPr>
          <w:rFonts w:ascii="Times New Roman" w:hAnsi="Times New Roman"/>
          <w:sz w:val="24"/>
          <w:szCs w:val="24"/>
        </w:rPr>
        <w:t>san</w:t>
      </w:r>
      <w:proofErr w:type="spellEnd"/>
      <w:r>
        <w:rPr>
          <w:rFonts w:ascii="Times New Roman" w:hAnsi="Times New Roman"/>
          <w:sz w:val="24"/>
          <w:szCs w:val="24"/>
        </w:rPr>
        <w:t xml:space="preserve">. mazgai. Dviejuose iš jų gyvena po 4 globotinius, keturiuose kambariuose gyvena po du globotinius, o viename kambaryje gyvena 3 globotiniai. Kitoje pastato pusėje yra palaikomojo gydymo ir slaugos ligoninė, kaip padalinys. Joje yra 6 palatos po 3 lovas. Prie 5 palatų yra WC. Vienas kabinetas skirtas procedūroms (procedūrinis). Viena patalpa yra skirta ligonių  priėmimui. Vienas kabinetas yra skirtas vyr. slaugytojai – </w:t>
      </w:r>
      <w:proofErr w:type="spellStart"/>
      <w:r>
        <w:rPr>
          <w:rFonts w:ascii="Times New Roman" w:hAnsi="Times New Roman"/>
          <w:sz w:val="24"/>
          <w:szCs w:val="24"/>
        </w:rPr>
        <w:t>dietistei</w:t>
      </w:r>
      <w:proofErr w:type="spellEnd"/>
      <w:r>
        <w:rPr>
          <w:rFonts w:ascii="Times New Roman" w:hAnsi="Times New Roman"/>
          <w:sz w:val="24"/>
          <w:szCs w:val="24"/>
        </w:rPr>
        <w:t>. Gydytojai atskiro kabineto neturime galimybės įrengti dėl vietos stokos, todėl daktarė glaudžiasi pas vyriausiąją slaugytoją. Viena patalpa yra skirta sanitarinei higienai (dušas, tualetai). Be šių patalpų įstaigoje yra maisto, ūkinio inventoriaus patalpos, drabužių ir patalynės sandėlis, skalbykla, rūbų džiovykla, personalo kabinetas, abiejuose korpusuose yra virtuvės, valgyklos, katilinės (kūrename kietu kuru).</w:t>
      </w:r>
    </w:p>
    <w:p w:rsidR="008F008D" w:rsidRDefault="008F008D" w:rsidP="008F008D">
      <w:pPr>
        <w:spacing w:line="240" w:lineRule="auto"/>
        <w:jc w:val="both"/>
        <w:rPr>
          <w:rFonts w:ascii="Times New Roman" w:hAnsi="Times New Roman"/>
          <w:b/>
          <w:sz w:val="24"/>
          <w:szCs w:val="24"/>
        </w:rPr>
      </w:pPr>
      <w:r>
        <w:rPr>
          <w:rFonts w:ascii="Times New Roman" w:hAnsi="Times New Roman"/>
          <w:b/>
          <w:sz w:val="24"/>
          <w:szCs w:val="24"/>
        </w:rPr>
        <w:t xml:space="preserve">                     V. ĮSTAIGOS  DARBUOTOJŲ PAREIGYBIŲ ETATŲ SĄRAŠAS</w:t>
      </w:r>
    </w:p>
    <w:p w:rsidR="008F008D" w:rsidRDefault="008F008D" w:rsidP="008F008D">
      <w:pPr>
        <w:spacing w:line="240" w:lineRule="auto"/>
        <w:jc w:val="both"/>
        <w:rPr>
          <w:rFonts w:ascii="Times New Roman" w:hAnsi="Times New Roman"/>
          <w:b/>
          <w:sz w:val="24"/>
          <w:szCs w:val="24"/>
        </w:rPr>
      </w:pPr>
    </w:p>
    <w:p w:rsidR="008F008D" w:rsidRDefault="008F008D" w:rsidP="008F008D">
      <w:pPr>
        <w:ind w:firstLine="1296"/>
        <w:jc w:val="both"/>
        <w:rPr>
          <w:rFonts w:ascii="Times New Roman" w:hAnsi="Times New Roman"/>
          <w:b/>
        </w:rPr>
      </w:pPr>
      <w:r>
        <w:rPr>
          <w:rFonts w:ascii="Times New Roman" w:hAnsi="Times New Roman"/>
          <w:sz w:val="24"/>
          <w:szCs w:val="24"/>
        </w:rPr>
        <w:t xml:space="preserve">Įstaigoje 2015 m. spalio 29 d. Pagėgių savivaldybės sprendimu Nr. T-201 yra patvirtino didžiausią leistiną pareigybių skaičių – 40,8. </w:t>
      </w:r>
      <w:r>
        <w:rPr>
          <w:rFonts w:ascii="Times New Roman" w:hAnsi="Times New Roman"/>
          <w:b/>
        </w:rPr>
        <w:tab/>
      </w:r>
    </w:p>
    <w:p w:rsidR="008F008D" w:rsidRDefault="008F008D" w:rsidP="008F008D">
      <w:pPr>
        <w:rPr>
          <w:rFonts w:cs="Calibri"/>
          <w:b/>
          <w:bCs/>
        </w:rPr>
      </w:pPr>
      <w:r>
        <w:rPr>
          <w:b/>
          <w:bCs/>
        </w:rPr>
        <w:lastRenderedPageBreak/>
        <w:t xml:space="preserve">                           PAGĖGIŲ PALAIKOMOJO GYDYMO, SLAUGOS IR SENELIŲ GLOBOS NAMŲ</w:t>
      </w:r>
    </w:p>
    <w:p w:rsidR="008F008D" w:rsidRDefault="008F008D" w:rsidP="008F008D">
      <w:pPr>
        <w:rPr>
          <w:b/>
          <w:bCs/>
        </w:rPr>
      </w:pPr>
      <w:r>
        <w:rPr>
          <w:b/>
          <w:bCs/>
        </w:rPr>
        <w:tab/>
        <w:t xml:space="preserve">   DARBUOTOJŲ    PAREIGYBIŲ   SĄRAŠAS 2020 M. SAUSIO  MĖN. 1 D.</w:t>
      </w:r>
      <w:r>
        <w:rPr>
          <w:rFonts w:ascii="Times New Roman" w:hAnsi="Times New Roman"/>
          <w:sz w:val="16"/>
          <w:szCs w:val="16"/>
        </w:rPr>
        <w:tab/>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66"/>
        <w:gridCol w:w="5668"/>
        <w:gridCol w:w="1692"/>
      </w:tblGrid>
      <w:tr w:rsidR="008F008D" w:rsidTr="008F008D">
        <w:tc>
          <w:tcPr>
            <w:tcW w:w="966" w:type="dxa"/>
            <w:tcBorders>
              <w:top w:val="single" w:sz="4" w:space="0" w:color="auto"/>
              <w:left w:val="single" w:sz="4" w:space="0" w:color="000000"/>
              <w:bottom w:val="single" w:sz="4" w:space="0" w:color="000000"/>
              <w:right w:val="single" w:sz="4" w:space="0" w:color="000000"/>
            </w:tcBorders>
            <w:hideMark/>
          </w:tcPr>
          <w:p w:rsidR="008F008D" w:rsidRDefault="008F008D">
            <w:pPr>
              <w:spacing w:after="0" w:line="240" w:lineRule="auto"/>
              <w:jc w:val="center"/>
              <w:rPr>
                <w:rFonts w:ascii="Times New Roman" w:hAnsi="Times New Roman"/>
                <w:b/>
                <w:sz w:val="24"/>
                <w:szCs w:val="24"/>
                <w:lang w:val="en-US"/>
              </w:rPr>
            </w:pPr>
            <w:proofErr w:type="spellStart"/>
            <w:r>
              <w:rPr>
                <w:rFonts w:ascii="Times New Roman" w:hAnsi="Times New Roman"/>
                <w:b/>
                <w:sz w:val="24"/>
                <w:szCs w:val="24"/>
                <w:lang w:val="en-US"/>
              </w:rPr>
              <w:t>Eil</w:t>
            </w:r>
            <w:proofErr w:type="spellEnd"/>
            <w:r>
              <w:rPr>
                <w:rFonts w:ascii="Times New Roman" w:hAnsi="Times New Roman"/>
                <w:b/>
                <w:sz w:val="24"/>
                <w:szCs w:val="24"/>
                <w:lang w:val="en-US"/>
              </w:rPr>
              <w:t xml:space="preserve">. </w:t>
            </w:r>
          </w:p>
          <w:p w:rsidR="008F008D" w:rsidRDefault="008F008D">
            <w:pPr>
              <w:spacing w:after="0" w:line="240" w:lineRule="auto"/>
              <w:jc w:val="center"/>
              <w:rPr>
                <w:rFonts w:ascii="Times New Roman" w:hAnsi="Times New Roman"/>
                <w:b/>
                <w:sz w:val="24"/>
                <w:szCs w:val="24"/>
                <w:lang w:val="en-US"/>
              </w:rPr>
            </w:pPr>
            <w:r>
              <w:rPr>
                <w:rFonts w:ascii="Times New Roman" w:hAnsi="Times New Roman"/>
                <w:b/>
                <w:sz w:val="24"/>
                <w:szCs w:val="24"/>
                <w:lang w:val="en-US"/>
              </w:rPr>
              <w:t>Nr.</w:t>
            </w:r>
          </w:p>
        </w:tc>
        <w:tc>
          <w:tcPr>
            <w:tcW w:w="5668"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jc w:val="center"/>
              <w:rPr>
                <w:rFonts w:ascii="Times New Roman" w:hAnsi="Times New Roman"/>
                <w:b/>
                <w:sz w:val="24"/>
                <w:szCs w:val="24"/>
                <w:lang w:val="en-US"/>
              </w:rPr>
            </w:pPr>
            <w:proofErr w:type="spellStart"/>
            <w:r>
              <w:rPr>
                <w:rFonts w:ascii="Times New Roman" w:hAnsi="Times New Roman"/>
                <w:b/>
                <w:sz w:val="24"/>
                <w:szCs w:val="24"/>
                <w:lang w:val="en-US"/>
              </w:rPr>
              <w:t>Pareigybių</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pavadinimas</w:t>
            </w:r>
            <w:proofErr w:type="spellEnd"/>
          </w:p>
        </w:tc>
        <w:tc>
          <w:tcPr>
            <w:tcW w:w="1692"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jc w:val="center"/>
              <w:rPr>
                <w:rFonts w:ascii="Times New Roman" w:hAnsi="Times New Roman"/>
                <w:b/>
                <w:sz w:val="24"/>
                <w:szCs w:val="24"/>
                <w:lang w:val="en-US"/>
              </w:rPr>
            </w:pPr>
            <w:proofErr w:type="spellStart"/>
            <w:r>
              <w:rPr>
                <w:rFonts w:ascii="Times New Roman" w:hAnsi="Times New Roman"/>
                <w:b/>
                <w:sz w:val="24"/>
                <w:szCs w:val="24"/>
                <w:lang w:val="en-US"/>
              </w:rPr>
              <w:t>Etatų</w:t>
            </w:r>
            <w:proofErr w:type="spellEnd"/>
          </w:p>
          <w:p w:rsidR="008F008D" w:rsidRDefault="008F008D">
            <w:pPr>
              <w:spacing w:after="0" w:line="240" w:lineRule="auto"/>
              <w:jc w:val="center"/>
              <w:rPr>
                <w:rFonts w:ascii="Times New Roman" w:hAnsi="Times New Roman"/>
                <w:b/>
                <w:sz w:val="24"/>
                <w:szCs w:val="24"/>
                <w:lang w:val="en-US"/>
              </w:rPr>
            </w:pPr>
            <w:proofErr w:type="spellStart"/>
            <w:r>
              <w:rPr>
                <w:rFonts w:ascii="Times New Roman" w:hAnsi="Times New Roman"/>
                <w:b/>
                <w:sz w:val="24"/>
                <w:szCs w:val="24"/>
                <w:lang w:val="en-US"/>
              </w:rPr>
              <w:t>skaičius</w:t>
            </w:r>
            <w:proofErr w:type="spellEnd"/>
          </w:p>
        </w:tc>
      </w:tr>
      <w:tr w:rsidR="008F008D" w:rsidTr="008F008D">
        <w:tc>
          <w:tcPr>
            <w:tcW w:w="966"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jc w:val="both"/>
              <w:rPr>
                <w:rFonts w:ascii="Times New Roman" w:hAnsi="Times New Roman"/>
                <w:b/>
                <w:bCs/>
                <w:sz w:val="24"/>
                <w:szCs w:val="24"/>
                <w:lang w:val="en-US"/>
              </w:rPr>
            </w:pPr>
            <w:r>
              <w:rPr>
                <w:rFonts w:ascii="Times New Roman" w:hAnsi="Times New Roman"/>
                <w:b/>
                <w:bCs/>
                <w:sz w:val="24"/>
                <w:szCs w:val="24"/>
                <w:lang w:val="en-US"/>
              </w:rPr>
              <w:t>I</w:t>
            </w:r>
          </w:p>
        </w:tc>
        <w:tc>
          <w:tcPr>
            <w:tcW w:w="5668"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jc w:val="both"/>
              <w:rPr>
                <w:rFonts w:ascii="Times New Roman" w:hAnsi="Times New Roman"/>
                <w:b/>
                <w:bCs/>
                <w:sz w:val="24"/>
                <w:szCs w:val="24"/>
                <w:lang w:val="en-US"/>
              </w:rPr>
            </w:pPr>
            <w:proofErr w:type="spellStart"/>
            <w:r>
              <w:rPr>
                <w:rFonts w:ascii="Times New Roman" w:hAnsi="Times New Roman"/>
                <w:b/>
                <w:bCs/>
                <w:sz w:val="24"/>
                <w:szCs w:val="24"/>
                <w:lang w:val="en-US"/>
              </w:rPr>
              <w:t>Administracija</w:t>
            </w:r>
            <w:proofErr w:type="spellEnd"/>
          </w:p>
        </w:tc>
        <w:tc>
          <w:tcPr>
            <w:tcW w:w="1692" w:type="dxa"/>
            <w:tcBorders>
              <w:top w:val="single" w:sz="4" w:space="0" w:color="000000"/>
              <w:left w:val="single" w:sz="4" w:space="0" w:color="000000"/>
              <w:bottom w:val="single" w:sz="4" w:space="0" w:color="000000"/>
              <w:right w:val="single" w:sz="4" w:space="0" w:color="000000"/>
            </w:tcBorders>
          </w:tcPr>
          <w:p w:rsidR="008F008D" w:rsidRDefault="008F008D">
            <w:pPr>
              <w:spacing w:after="0" w:line="240" w:lineRule="auto"/>
              <w:jc w:val="both"/>
              <w:rPr>
                <w:rFonts w:ascii="Times New Roman" w:hAnsi="Times New Roman"/>
                <w:sz w:val="24"/>
                <w:szCs w:val="24"/>
                <w:lang w:val="en-US"/>
              </w:rPr>
            </w:pPr>
          </w:p>
        </w:tc>
      </w:tr>
      <w:tr w:rsidR="008F008D" w:rsidTr="008F008D">
        <w:tc>
          <w:tcPr>
            <w:tcW w:w="966"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rPr>
                <w:rFonts w:ascii="Times New Roman" w:hAnsi="Times New Roman"/>
                <w:sz w:val="24"/>
                <w:szCs w:val="24"/>
                <w:lang w:val="en-US"/>
              </w:rPr>
            </w:pPr>
            <w:r>
              <w:rPr>
                <w:rFonts w:ascii="Times New Roman" w:hAnsi="Times New Roman"/>
                <w:sz w:val="24"/>
                <w:szCs w:val="24"/>
                <w:lang w:val="en-US"/>
              </w:rPr>
              <w:t>1.1.</w:t>
            </w:r>
          </w:p>
        </w:tc>
        <w:tc>
          <w:tcPr>
            <w:tcW w:w="5668"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rPr>
                <w:rFonts w:ascii="Times New Roman" w:hAnsi="Times New Roman"/>
                <w:sz w:val="24"/>
                <w:szCs w:val="24"/>
                <w:lang w:val="en-US"/>
              </w:rPr>
            </w:pPr>
            <w:proofErr w:type="spellStart"/>
            <w:r>
              <w:rPr>
                <w:rFonts w:ascii="Times New Roman" w:hAnsi="Times New Roman"/>
                <w:sz w:val="24"/>
                <w:szCs w:val="24"/>
                <w:lang w:val="en-US"/>
              </w:rPr>
              <w:t>Direktorius</w:t>
            </w:r>
            <w:proofErr w:type="spellEnd"/>
          </w:p>
        </w:tc>
        <w:tc>
          <w:tcPr>
            <w:tcW w:w="1692"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rPr>
                <w:rFonts w:ascii="Times New Roman" w:hAnsi="Times New Roman"/>
                <w:sz w:val="24"/>
                <w:szCs w:val="24"/>
                <w:lang w:val="en-US"/>
              </w:rPr>
            </w:pPr>
            <w:r>
              <w:rPr>
                <w:rFonts w:ascii="Times New Roman" w:hAnsi="Times New Roman"/>
                <w:sz w:val="24"/>
                <w:szCs w:val="24"/>
                <w:lang w:val="en-US"/>
              </w:rPr>
              <w:t>1</w:t>
            </w:r>
          </w:p>
        </w:tc>
      </w:tr>
      <w:tr w:rsidR="008F008D" w:rsidTr="008F008D">
        <w:tc>
          <w:tcPr>
            <w:tcW w:w="966" w:type="dxa"/>
            <w:tcBorders>
              <w:top w:val="single" w:sz="4" w:space="0" w:color="000000"/>
              <w:left w:val="single" w:sz="4" w:space="0" w:color="000000"/>
              <w:bottom w:val="single" w:sz="4" w:space="0" w:color="auto"/>
              <w:right w:val="single" w:sz="4" w:space="0" w:color="000000"/>
            </w:tcBorders>
            <w:hideMark/>
          </w:tcPr>
          <w:p w:rsidR="008F008D" w:rsidRDefault="008F008D">
            <w:pPr>
              <w:spacing w:after="0" w:line="240" w:lineRule="auto"/>
              <w:rPr>
                <w:rFonts w:ascii="Times New Roman" w:hAnsi="Times New Roman"/>
                <w:sz w:val="24"/>
                <w:szCs w:val="24"/>
                <w:lang w:val="en-US"/>
              </w:rPr>
            </w:pPr>
            <w:r>
              <w:rPr>
                <w:rFonts w:ascii="Times New Roman" w:hAnsi="Times New Roman"/>
                <w:sz w:val="24"/>
                <w:szCs w:val="24"/>
                <w:lang w:val="en-US"/>
              </w:rPr>
              <w:t>1.2.</w:t>
            </w:r>
          </w:p>
        </w:tc>
        <w:tc>
          <w:tcPr>
            <w:tcW w:w="5668" w:type="dxa"/>
            <w:tcBorders>
              <w:top w:val="single" w:sz="4" w:space="0" w:color="000000"/>
              <w:left w:val="single" w:sz="4" w:space="0" w:color="000000"/>
              <w:bottom w:val="single" w:sz="4" w:space="0" w:color="auto"/>
              <w:right w:val="single" w:sz="4" w:space="0" w:color="000000"/>
            </w:tcBorders>
            <w:hideMark/>
          </w:tcPr>
          <w:p w:rsidR="008F008D" w:rsidRDefault="008F008D">
            <w:pPr>
              <w:spacing w:after="0" w:line="240" w:lineRule="auto"/>
              <w:rPr>
                <w:rFonts w:ascii="Times New Roman" w:hAnsi="Times New Roman"/>
                <w:sz w:val="24"/>
                <w:szCs w:val="24"/>
              </w:rPr>
            </w:pPr>
            <w:proofErr w:type="spellStart"/>
            <w:r>
              <w:rPr>
                <w:rFonts w:ascii="Times New Roman" w:hAnsi="Times New Roman"/>
                <w:sz w:val="24"/>
                <w:szCs w:val="24"/>
                <w:lang w:val="en-US"/>
              </w:rPr>
              <w:t>Vyriausias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socialin</w:t>
            </w:r>
            <w:r>
              <w:rPr>
                <w:rFonts w:ascii="Times New Roman" w:hAnsi="Times New Roman"/>
                <w:sz w:val="24"/>
                <w:szCs w:val="24"/>
              </w:rPr>
              <w:t>is</w:t>
            </w:r>
            <w:proofErr w:type="spellEnd"/>
            <w:r>
              <w:rPr>
                <w:rFonts w:ascii="Times New Roman" w:hAnsi="Times New Roman"/>
                <w:sz w:val="24"/>
                <w:szCs w:val="24"/>
              </w:rPr>
              <w:t xml:space="preserve"> darbuotojas</w:t>
            </w:r>
          </w:p>
        </w:tc>
        <w:tc>
          <w:tcPr>
            <w:tcW w:w="1692"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rPr>
                <w:rFonts w:ascii="Times New Roman" w:hAnsi="Times New Roman"/>
                <w:sz w:val="24"/>
                <w:szCs w:val="24"/>
                <w:lang w:val="en-US"/>
              </w:rPr>
            </w:pPr>
            <w:r>
              <w:rPr>
                <w:rFonts w:ascii="Times New Roman" w:hAnsi="Times New Roman"/>
                <w:sz w:val="24"/>
                <w:szCs w:val="24"/>
                <w:lang w:val="en-US"/>
              </w:rPr>
              <w:t>0,25</w:t>
            </w:r>
          </w:p>
        </w:tc>
      </w:tr>
      <w:tr w:rsidR="008F008D" w:rsidTr="008F008D">
        <w:tc>
          <w:tcPr>
            <w:tcW w:w="966" w:type="dxa"/>
            <w:tcBorders>
              <w:top w:val="single" w:sz="4" w:space="0" w:color="000000"/>
              <w:left w:val="single" w:sz="4" w:space="0" w:color="000000"/>
              <w:bottom w:val="single" w:sz="4" w:space="0" w:color="auto"/>
              <w:right w:val="single" w:sz="4" w:space="0" w:color="000000"/>
            </w:tcBorders>
            <w:hideMark/>
          </w:tcPr>
          <w:p w:rsidR="008F008D" w:rsidRDefault="008F008D">
            <w:pPr>
              <w:spacing w:after="0" w:line="240" w:lineRule="auto"/>
              <w:rPr>
                <w:rFonts w:ascii="Times New Roman" w:hAnsi="Times New Roman"/>
                <w:sz w:val="24"/>
                <w:szCs w:val="24"/>
                <w:lang w:val="en-US"/>
              </w:rPr>
            </w:pPr>
            <w:r>
              <w:rPr>
                <w:rFonts w:ascii="Times New Roman" w:hAnsi="Times New Roman"/>
                <w:sz w:val="24"/>
                <w:szCs w:val="24"/>
                <w:lang w:val="en-US"/>
              </w:rPr>
              <w:t xml:space="preserve">1.3. </w:t>
            </w:r>
          </w:p>
        </w:tc>
        <w:tc>
          <w:tcPr>
            <w:tcW w:w="5668" w:type="dxa"/>
            <w:tcBorders>
              <w:top w:val="single" w:sz="4" w:space="0" w:color="000000"/>
              <w:left w:val="single" w:sz="4" w:space="0" w:color="000000"/>
              <w:bottom w:val="single" w:sz="4" w:space="0" w:color="auto"/>
              <w:right w:val="single" w:sz="4" w:space="0" w:color="000000"/>
            </w:tcBorders>
            <w:hideMark/>
          </w:tcPr>
          <w:p w:rsidR="008F008D" w:rsidRDefault="008F008D">
            <w:pPr>
              <w:spacing w:after="0" w:line="240" w:lineRule="auto"/>
              <w:rPr>
                <w:rFonts w:ascii="Times New Roman" w:hAnsi="Times New Roman"/>
                <w:sz w:val="24"/>
                <w:szCs w:val="24"/>
                <w:lang w:val="en-US"/>
              </w:rPr>
            </w:pPr>
            <w:proofErr w:type="spellStart"/>
            <w:r>
              <w:rPr>
                <w:rFonts w:ascii="Times New Roman" w:hAnsi="Times New Roman"/>
                <w:sz w:val="24"/>
                <w:szCs w:val="24"/>
                <w:lang w:val="en-US"/>
              </w:rPr>
              <w:t>Sekretorė</w:t>
            </w:r>
            <w:proofErr w:type="spellEnd"/>
            <w:r>
              <w:rPr>
                <w:rFonts w:ascii="Times New Roman" w:hAnsi="Times New Roman"/>
                <w:sz w:val="24"/>
                <w:szCs w:val="24"/>
                <w:lang w:val="en-US"/>
              </w:rPr>
              <w:t xml:space="preserve"> - </w:t>
            </w:r>
            <w:proofErr w:type="spellStart"/>
            <w:r>
              <w:rPr>
                <w:rFonts w:ascii="Times New Roman" w:hAnsi="Times New Roman"/>
                <w:sz w:val="24"/>
                <w:szCs w:val="24"/>
                <w:lang w:val="en-US"/>
              </w:rPr>
              <w:t>kadrų</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inspektorė-statistė</w:t>
            </w:r>
            <w:proofErr w:type="spellEnd"/>
          </w:p>
        </w:tc>
        <w:tc>
          <w:tcPr>
            <w:tcW w:w="1692"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rPr>
                <w:rFonts w:ascii="Times New Roman" w:hAnsi="Times New Roman"/>
                <w:sz w:val="24"/>
                <w:szCs w:val="24"/>
                <w:lang w:val="en-US"/>
              </w:rPr>
            </w:pPr>
            <w:r>
              <w:rPr>
                <w:rFonts w:ascii="Times New Roman" w:hAnsi="Times New Roman"/>
                <w:sz w:val="24"/>
                <w:szCs w:val="24"/>
                <w:lang w:val="en-US"/>
              </w:rPr>
              <w:t>1</w:t>
            </w:r>
          </w:p>
        </w:tc>
      </w:tr>
      <w:tr w:rsidR="008F008D" w:rsidTr="008F008D">
        <w:tc>
          <w:tcPr>
            <w:tcW w:w="966" w:type="dxa"/>
            <w:tcBorders>
              <w:top w:val="single" w:sz="4" w:space="0" w:color="auto"/>
              <w:left w:val="single" w:sz="4" w:space="0" w:color="000000"/>
              <w:bottom w:val="single" w:sz="4" w:space="0" w:color="000000"/>
              <w:right w:val="single" w:sz="4" w:space="0" w:color="000000"/>
            </w:tcBorders>
            <w:hideMark/>
          </w:tcPr>
          <w:p w:rsidR="008F008D" w:rsidRDefault="008F008D">
            <w:pPr>
              <w:spacing w:after="0" w:line="240" w:lineRule="auto"/>
              <w:rPr>
                <w:rFonts w:ascii="Times New Roman" w:hAnsi="Times New Roman"/>
                <w:b/>
                <w:bCs/>
                <w:sz w:val="24"/>
                <w:szCs w:val="24"/>
                <w:lang w:val="en-US"/>
              </w:rPr>
            </w:pPr>
            <w:r>
              <w:rPr>
                <w:rFonts w:ascii="Times New Roman" w:hAnsi="Times New Roman"/>
                <w:b/>
                <w:bCs/>
                <w:sz w:val="24"/>
                <w:szCs w:val="24"/>
                <w:lang w:val="en-US"/>
              </w:rPr>
              <w:t>2</w:t>
            </w:r>
          </w:p>
        </w:tc>
        <w:tc>
          <w:tcPr>
            <w:tcW w:w="5668" w:type="dxa"/>
            <w:tcBorders>
              <w:top w:val="single" w:sz="4" w:space="0" w:color="auto"/>
              <w:left w:val="single" w:sz="4" w:space="0" w:color="000000"/>
              <w:bottom w:val="single" w:sz="4" w:space="0" w:color="000000"/>
              <w:right w:val="single" w:sz="4" w:space="0" w:color="000000"/>
            </w:tcBorders>
            <w:hideMark/>
          </w:tcPr>
          <w:p w:rsidR="008F008D" w:rsidRDefault="008F008D">
            <w:pPr>
              <w:spacing w:after="0" w:line="240" w:lineRule="auto"/>
              <w:rPr>
                <w:rFonts w:ascii="Times New Roman" w:hAnsi="Times New Roman"/>
                <w:b/>
                <w:bCs/>
                <w:sz w:val="24"/>
                <w:szCs w:val="24"/>
              </w:rPr>
            </w:pPr>
            <w:proofErr w:type="spellStart"/>
            <w:r>
              <w:rPr>
                <w:rFonts w:ascii="Times New Roman" w:hAnsi="Times New Roman"/>
                <w:b/>
                <w:bCs/>
                <w:sz w:val="24"/>
                <w:szCs w:val="24"/>
                <w:lang w:val="en-US"/>
              </w:rPr>
              <w:t>Palaikomojo</w:t>
            </w:r>
            <w:proofErr w:type="spellEnd"/>
            <w:r>
              <w:rPr>
                <w:rFonts w:ascii="Times New Roman" w:hAnsi="Times New Roman"/>
                <w:b/>
                <w:bCs/>
                <w:sz w:val="24"/>
                <w:szCs w:val="24"/>
                <w:lang w:val="en-US"/>
              </w:rPr>
              <w:t xml:space="preserve"> </w:t>
            </w:r>
            <w:proofErr w:type="spellStart"/>
            <w:r>
              <w:rPr>
                <w:rFonts w:ascii="Times New Roman" w:hAnsi="Times New Roman"/>
                <w:b/>
                <w:bCs/>
                <w:sz w:val="24"/>
                <w:szCs w:val="24"/>
                <w:lang w:val="en-US"/>
              </w:rPr>
              <w:t>gydymo</w:t>
            </w:r>
            <w:proofErr w:type="spellEnd"/>
            <w:r>
              <w:rPr>
                <w:rFonts w:ascii="Times New Roman" w:hAnsi="Times New Roman"/>
                <w:b/>
                <w:bCs/>
                <w:sz w:val="24"/>
                <w:szCs w:val="24"/>
                <w:lang w:val="en-US"/>
              </w:rPr>
              <w:t xml:space="preserve"> </w:t>
            </w:r>
            <w:proofErr w:type="spellStart"/>
            <w:r>
              <w:rPr>
                <w:rFonts w:ascii="Times New Roman" w:hAnsi="Times New Roman"/>
                <w:b/>
                <w:bCs/>
                <w:sz w:val="24"/>
                <w:szCs w:val="24"/>
                <w:lang w:val="en-US"/>
              </w:rPr>
              <w:t>slaugos</w:t>
            </w:r>
            <w:proofErr w:type="spellEnd"/>
            <w:r>
              <w:rPr>
                <w:rFonts w:ascii="Times New Roman" w:hAnsi="Times New Roman"/>
                <w:b/>
                <w:bCs/>
                <w:sz w:val="24"/>
                <w:szCs w:val="24"/>
                <w:lang w:val="en-US"/>
              </w:rPr>
              <w:t xml:space="preserve"> </w:t>
            </w:r>
            <w:proofErr w:type="spellStart"/>
            <w:r>
              <w:rPr>
                <w:rFonts w:ascii="Times New Roman" w:hAnsi="Times New Roman"/>
                <w:b/>
                <w:bCs/>
                <w:sz w:val="24"/>
                <w:szCs w:val="24"/>
                <w:lang w:val="en-US"/>
              </w:rPr>
              <w:t>padalinys</w:t>
            </w:r>
            <w:proofErr w:type="spellEnd"/>
            <w:r>
              <w:rPr>
                <w:rFonts w:ascii="Times New Roman" w:hAnsi="Times New Roman"/>
                <w:b/>
                <w:bCs/>
                <w:sz w:val="24"/>
                <w:szCs w:val="24"/>
                <w:lang w:val="en-US"/>
              </w:rPr>
              <w:t xml:space="preserve">  (</w:t>
            </w:r>
            <w:proofErr w:type="spellStart"/>
            <w:r>
              <w:rPr>
                <w:rFonts w:ascii="Times New Roman" w:hAnsi="Times New Roman"/>
                <w:b/>
                <w:bCs/>
                <w:sz w:val="24"/>
                <w:szCs w:val="24"/>
                <w:lang w:val="en-US"/>
              </w:rPr>
              <w:t>ligoninė</w:t>
            </w:r>
            <w:proofErr w:type="spellEnd"/>
            <w:r>
              <w:rPr>
                <w:rFonts w:ascii="Times New Roman" w:hAnsi="Times New Roman"/>
                <w:b/>
                <w:bCs/>
                <w:sz w:val="24"/>
                <w:szCs w:val="24"/>
                <w:lang w:val="en-US"/>
              </w:rPr>
              <w:t>)  (Vytauto-39)</w:t>
            </w:r>
          </w:p>
        </w:tc>
        <w:tc>
          <w:tcPr>
            <w:tcW w:w="1692" w:type="dxa"/>
            <w:tcBorders>
              <w:top w:val="single" w:sz="4" w:space="0" w:color="000000"/>
              <w:left w:val="single" w:sz="4" w:space="0" w:color="000000"/>
              <w:bottom w:val="single" w:sz="4" w:space="0" w:color="000000"/>
              <w:right w:val="single" w:sz="4" w:space="0" w:color="000000"/>
            </w:tcBorders>
          </w:tcPr>
          <w:p w:rsidR="008F008D" w:rsidRDefault="008F008D">
            <w:pPr>
              <w:spacing w:after="0" w:line="240" w:lineRule="auto"/>
              <w:rPr>
                <w:rFonts w:ascii="Times New Roman" w:hAnsi="Times New Roman"/>
                <w:sz w:val="24"/>
                <w:szCs w:val="24"/>
                <w:lang w:val="en-US"/>
              </w:rPr>
            </w:pPr>
          </w:p>
        </w:tc>
      </w:tr>
      <w:tr w:rsidR="008F008D" w:rsidTr="008F008D">
        <w:tc>
          <w:tcPr>
            <w:tcW w:w="966"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rPr>
                <w:rFonts w:ascii="Times New Roman" w:hAnsi="Times New Roman"/>
                <w:sz w:val="24"/>
                <w:szCs w:val="24"/>
                <w:lang w:val="en-US"/>
              </w:rPr>
            </w:pPr>
            <w:r>
              <w:rPr>
                <w:rFonts w:ascii="Times New Roman" w:hAnsi="Times New Roman"/>
                <w:sz w:val="24"/>
                <w:szCs w:val="24"/>
                <w:lang w:val="en-US"/>
              </w:rPr>
              <w:t>2.1.</w:t>
            </w:r>
          </w:p>
        </w:tc>
        <w:tc>
          <w:tcPr>
            <w:tcW w:w="5668"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rPr>
                <w:rFonts w:ascii="Times New Roman" w:hAnsi="Times New Roman"/>
                <w:sz w:val="24"/>
                <w:szCs w:val="24"/>
                <w:lang w:val="en-US"/>
              </w:rPr>
            </w:pPr>
            <w:proofErr w:type="spellStart"/>
            <w:r>
              <w:rPr>
                <w:rFonts w:ascii="Times New Roman" w:hAnsi="Times New Roman"/>
                <w:sz w:val="24"/>
                <w:szCs w:val="24"/>
                <w:lang w:val="en-US"/>
              </w:rPr>
              <w:t>Gydytoja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Sutartis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su</w:t>
            </w:r>
            <w:proofErr w:type="spellEnd"/>
            <w:r>
              <w:rPr>
                <w:rFonts w:ascii="Times New Roman" w:hAnsi="Times New Roman"/>
                <w:sz w:val="24"/>
                <w:szCs w:val="24"/>
                <w:lang w:val="en-US"/>
              </w:rPr>
              <w:t xml:space="preserve"> PSPC)</w:t>
            </w:r>
          </w:p>
        </w:tc>
        <w:tc>
          <w:tcPr>
            <w:tcW w:w="1692"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rPr>
                <w:rFonts w:ascii="Times New Roman" w:hAnsi="Times New Roman"/>
                <w:sz w:val="24"/>
                <w:szCs w:val="24"/>
                <w:lang w:val="en-US"/>
              </w:rPr>
            </w:pPr>
            <w:r>
              <w:rPr>
                <w:rFonts w:ascii="Times New Roman" w:hAnsi="Times New Roman"/>
                <w:sz w:val="24"/>
                <w:szCs w:val="24"/>
                <w:lang w:val="en-US"/>
              </w:rPr>
              <w:t>0,5</w:t>
            </w:r>
          </w:p>
        </w:tc>
      </w:tr>
      <w:tr w:rsidR="008F008D" w:rsidTr="008F008D">
        <w:tc>
          <w:tcPr>
            <w:tcW w:w="966"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rPr>
                <w:rFonts w:ascii="Times New Roman" w:hAnsi="Times New Roman"/>
                <w:sz w:val="24"/>
                <w:szCs w:val="24"/>
                <w:lang w:val="en-US"/>
              </w:rPr>
            </w:pPr>
            <w:r>
              <w:rPr>
                <w:rFonts w:ascii="Times New Roman" w:hAnsi="Times New Roman"/>
                <w:sz w:val="24"/>
                <w:szCs w:val="24"/>
                <w:lang w:val="en-US"/>
              </w:rPr>
              <w:t>2.2.</w:t>
            </w:r>
          </w:p>
        </w:tc>
        <w:tc>
          <w:tcPr>
            <w:tcW w:w="5668"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rPr>
                <w:rFonts w:ascii="Times New Roman" w:hAnsi="Times New Roman"/>
                <w:sz w:val="24"/>
                <w:szCs w:val="24"/>
                <w:lang w:val="en-US"/>
              </w:rPr>
            </w:pPr>
            <w:proofErr w:type="spellStart"/>
            <w:r>
              <w:rPr>
                <w:rFonts w:ascii="Times New Roman" w:hAnsi="Times New Roman"/>
                <w:sz w:val="24"/>
                <w:szCs w:val="24"/>
                <w:lang w:val="en-US"/>
              </w:rPr>
              <w:t>Vyriausias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slaugytojas</w:t>
            </w:r>
            <w:proofErr w:type="spellEnd"/>
          </w:p>
        </w:tc>
        <w:tc>
          <w:tcPr>
            <w:tcW w:w="1692"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rPr>
                <w:rFonts w:ascii="Times New Roman" w:hAnsi="Times New Roman"/>
                <w:sz w:val="24"/>
                <w:szCs w:val="24"/>
                <w:lang w:val="en-US"/>
              </w:rPr>
            </w:pPr>
            <w:r>
              <w:rPr>
                <w:rFonts w:ascii="Times New Roman" w:hAnsi="Times New Roman"/>
                <w:sz w:val="24"/>
                <w:szCs w:val="24"/>
                <w:lang w:val="en-US"/>
              </w:rPr>
              <w:t>0,5</w:t>
            </w:r>
          </w:p>
        </w:tc>
      </w:tr>
      <w:tr w:rsidR="008F008D" w:rsidTr="008F008D">
        <w:tc>
          <w:tcPr>
            <w:tcW w:w="966"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rPr>
                <w:rFonts w:ascii="Times New Roman" w:hAnsi="Times New Roman"/>
                <w:sz w:val="24"/>
                <w:szCs w:val="24"/>
                <w:lang w:val="en-US"/>
              </w:rPr>
            </w:pPr>
            <w:r>
              <w:rPr>
                <w:rFonts w:ascii="Times New Roman" w:hAnsi="Times New Roman"/>
                <w:sz w:val="24"/>
                <w:szCs w:val="24"/>
                <w:lang w:val="en-US"/>
              </w:rPr>
              <w:t>2.3.</w:t>
            </w:r>
          </w:p>
        </w:tc>
        <w:tc>
          <w:tcPr>
            <w:tcW w:w="5668"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rPr>
                <w:rFonts w:ascii="Times New Roman" w:hAnsi="Times New Roman"/>
                <w:sz w:val="24"/>
                <w:szCs w:val="24"/>
                <w:lang w:val="en-US"/>
              </w:rPr>
            </w:pPr>
            <w:proofErr w:type="spellStart"/>
            <w:r>
              <w:rPr>
                <w:rFonts w:ascii="Times New Roman" w:hAnsi="Times New Roman"/>
                <w:sz w:val="24"/>
                <w:szCs w:val="24"/>
                <w:lang w:val="en-US"/>
              </w:rPr>
              <w:t>Bendrosios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praktikos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slaugytojas</w:t>
            </w:r>
            <w:proofErr w:type="spellEnd"/>
          </w:p>
        </w:tc>
        <w:tc>
          <w:tcPr>
            <w:tcW w:w="1692"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rPr>
                <w:rFonts w:ascii="Times New Roman" w:hAnsi="Times New Roman"/>
                <w:sz w:val="24"/>
                <w:szCs w:val="24"/>
                <w:lang w:val="en-US"/>
              </w:rPr>
            </w:pPr>
            <w:r>
              <w:rPr>
                <w:rFonts w:ascii="Times New Roman" w:hAnsi="Times New Roman"/>
                <w:sz w:val="24"/>
                <w:szCs w:val="24"/>
                <w:lang w:val="en-US"/>
              </w:rPr>
              <w:t>4,5</w:t>
            </w:r>
          </w:p>
        </w:tc>
      </w:tr>
      <w:tr w:rsidR="008F008D" w:rsidTr="008F008D">
        <w:tc>
          <w:tcPr>
            <w:tcW w:w="966"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rPr>
                <w:rFonts w:ascii="Times New Roman" w:hAnsi="Times New Roman"/>
                <w:sz w:val="24"/>
                <w:szCs w:val="24"/>
                <w:lang w:val="en-US"/>
              </w:rPr>
            </w:pPr>
            <w:r>
              <w:rPr>
                <w:rFonts w:ascii="Times New Roman" w:hAnsi="Times New Roman"/>
                <w:sz w:val="24"/>
                <w:szCs w:val="24"/>
                <w:lang w:val="en-US"/>
              </w:rPr>
              <w:t>2.4.</w:t>
            </w:r>
          </w:p>
        </w:tc>
        <w:tc>
          <w:tcPr>
            <w:tcW w:w="5668"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rPr>
                <w:rFonts w:ascii="Times New Roman" w:hAnsi="Times New Roman"/>
                <w:sz w:val="24"/>
                <w:szCs w:val="24"/>
                <w:lang w:val="en-US"/>
              </w:rPr>
            </w:pPr>
            <w:proofErr w:type="spellStart"/>
            <w:r>
              <w:rPr>
                <w:rFonts w:ascii="Times New Roman" w:hAnsi="Times New Roman"/>
                <w:sz w:val="24"/>
                <w:szCs w:val="24"/>
                <w:lang w:val="en-US"/>
              </w:rPr>
              <w:t>Kineziterapeutas</w:t>
            </w:r>
            <w:proofErr w:type="spellEnd"/>
          </w:p>
        </w:tc>
        <w:tc>
          <w:tcPr>
            <w:tcW w:w="1692"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rPr>
                <w:rFonts w:ascii="Times New Roman" w:hAnsi="Times New Roman"/>
                <w:sz w:val="24"/>
                <w:szCs w:val="24"/>
                <w:lang w:val="en-US"/>
              </w:rPr>
            </w:pPr>
            <w:r>
              <w:rPr>
                <w:rFonts w:ascii="Times New Roman" w:hAnsi="Times New Roman"/>
                <w:sz w:val="24"/>
                <w:szCs w:val="24"/>
                <w:lang w:val="en-US"/>
              </w:rPr>
              <w:t>0,2</w:t>
            </w:r>
          </w:p>
        </w:tc>
      </w:tr>
      <w:tr w:rsidR="008F008D" w:rsidTr="008F008D">
        <w:tc>
          <w:tcPr>
            <w:tcW w:w="966"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rPr>
                <w:rFonts w:ascii="Times New Roman" w:hAnsi="Times New Roman"/>
                <w:sz w:val="24"/>
                <w:szCs w:val="24"/>
                <w:lang w:val="en-US"/>
              </w:rPr>
            </w:pPr>
            <w:r>
              <w:rPr>
                <w:rFonts w:ascii="Times New Roman" w:hAnsi="Times New Roman"/>
                <w:sz w:val="24"/>
                <w:szCs w:val="24"/>
                <w:lang w:val="en-US"/>
              </w:rPr>
              <w:t>2.5.</w:t>
            </w:r>
          </w:p>
        </w:tc>
        <w:tc>
          <w:tcPr>
            <w:tcW w:w="5668"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rPr>
                <w:rFonts w:ascii="Times New Roman" w:hAnsi="Times New Roman"/>
                <w:sz w:val="24"/>
                <w:szCs w:val="24"/>
              </w:rPr>
            </w:pPr>
            <w:proofErr w:type="spellStart"/>
            <w:r>
              <w:rPr>
                <w:rFonts w:ascii="Times New Roman" w:hAnsi="Times New Roman"/>
                <w:sz w:val="24"/>
                <w:szCs w:val="24"/>
                <w:lang w:val="en-US"/>
              </w:rPr>
              <w:t>Slaugytojo</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padėjėjas</w:t>
            </w:r>
            <w:proofErr w:type="spellEnd"/>
          </w:p>
        </w:tc>
        <w:tc>
          <w:tcPr>
            <w:tcW w:w="1692"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rPr>
                <w:rFonts w:ascii="Times New Roman" w:hAnsi="Times New Roman"/>
                <w:sz w:val="24"/>
                <w:szCs w:val="24"/>
                <w:lang w:val="en-US"/>
              </w:rPr>
            </w:pPr>
            <w:r>
              <w:rPr>
                <w:rFonts w:ascii="Times New Roman" w:hAnsi="Times New Roman"/>
                <w:sz w:val="24"/>
                <w:szCs w:val="24"/>
                <w:lang w:val="en-US"/>
              </w:rPr>
              <w:t>2</w:t>
            </w:r>
          </w:p>
        </w:tc>
      </w:tr>
      <w:tr w:rsidR="008F008D" w:rsidTr="008F008D">
        <w:tc>
          <w:tcPr>
            <w:tcW w:w="966"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rPr>
                <w:rFonts w:ascii="Times New Roman" w:hAnsi="Times New Roman"/>
                <w:b/>
                <w:bCs/>
                <w:sz w:val="24"/>
                <w:szCs w:val="24"/>
                <w:lang w:val="en-US"/>
              </w:rPr>
            </w:pPr>
            <w:r>
              <w:rPr>
                <w:rFonts w:ascii="Times New Roman" w:hAnsi="Times New Roman"/>
                <w:b/>
                <w:bCs/>
                <w:sz w:val="24"/>
                <w:szCs w:val="24"/>
                <w:lang w:val="en-US"/>
              </w:rPr>
              <w:t>3</w:t>
            </w:r>
          </w:p>
        </w:tc>
        <w:tc>
          <w:tcPr>
            <w:tcW w:w="5668"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rPr>
                <w:rFonts w:ascii="Times New Roman" w:hAnsi="Times New Roman"/>
                <w:b/>
                <w:bCs/>
                <w:sz w:val="24"/>
                <w:szCs w:val="24"/>
                <w:lang w:val="en-US"/>
              </w:rPr>
            </w:pPr>
            <w:proofErr w:type="spellStart"/>
            <w:r>
              <w:rPr>
                <w:rFonts w:ascii="Times New Roman" w:hAnsi="Times New Roman"/>
                <w:b/>
                <w:bCs/>
                <w:sz w:val="24"/>
                <w:szCs w:val="24"/>
                <w:lang w:val="en-US"/>
              </w:rPr>
              <w:t>Ilgalaikė</w:t>
            </w:r>
            <w:proofErr w:type="spellEnd"/>
            <w:r>
              <w:rPr>
                <w:rFonts w:ascii="Times New Roman" w:hAnsi="Times New Roman"/>
                <w:b/>
                <w:bCs/>
                <w:sz w:val="24"/>
                <w:szCs w:val="24"/>
                <w:lang w:val="en-US"/>
              </w:rPr>
              <w:t>/</w:t>
            </w:r>
            <w:proofErr w:type="spellStart"/>
            <w:r>
              <w:rPr>
                <w:rFonts w:ascii="Times New Roman" w:hAnsi="Times New Roman"/>
                <w:b/>
                <w:bCs/>
                <w:sz w:val="24"/>
                <w:szCs w:val="24"/>
                <w:lang w:val="en-US"/>
              </w:rPr>
              <w:t>trumpalaikė</w:t>
            </w:r>
            <w:proofErr w:type="spellEnd"/>
            <w:r>
              <w:rPr>
                <w:rFonts w:ascii="Times New Roman" w:hAnsi="Times New Roman"/>
                <w:b/>
                <w:bCs/>
                <w:sz w:val="24"/>
                <w:szCs w:val="24"/>
                <w:lang w:val="en-US"/>
              </w:rPr>
              <w:t xml:space="preserve"> </w:t>
            </w:r>
            <w:proofErr w:type="spellStart"/>
            <w:r>
              <w:rPr>
                <w:rFonts w:ascii="Times New Roman" w:hAnsi="Times New Roman"/>
                <w:b/>
                <w:bCs/>
                <w:sz w:val="24"/>
                <w:szCs w:val="24"/>
                <w:lang w:val="en-US"/>
              </w:rPr>
              <w:t>socialinė</w:t>
            </w:r>
            <w:proofErr w:type="spellEnd"/>
            <w:r>
              <w:rPr>
                <w:rFonts w:ascii="Times New Roman" w:hAnsi="Times New Roman"/>
                <w:b/>
                <w:bCs/>
                <w:sz w:val="24"/>
                <w:szCs w:val="24"/>
                <w:lang w:val="en-US"/>
              </w:rPr>
              <w:t xml:space="preserve">  </w:t>
            </w:r>
            <w:proofErr w:type="spellStart"/>
            <w:r>
              <w:rPr>
                <w:rFonts w:ascii="Times New Roman" w:hAnsi="Times New Roman"/>
                <w:b/>
                <w:bCs/>
                <w:sz w:val="24"/>
                <w:szCs w:val="24"/>
                <w:lang w:val="en-US"/>
              </w:rPr>
              <w:t>globa</w:t>
            </w:r>
            <w:proofErr w:type="spellEnd"/>
            <w:r>
              <w:rPr>
                <w:rFonts w:ascii="Times New Roman" w:hAnsi="Times New Roman"/>
                <w:b/>
                <w:bCs/>
                <w:sz w:val="24"/>
                <w:szCs w:val="24"/>
                <w:lang w:val="en-US"/>
              </w:rPr>
              <w:t xml:space="preserve"> (Vytauto-39)</w:t>
            </w:r>
          </w:p>
        </w:tc>
        <w:tc>
          <w:tcPr>
            <w:tcW w:w="1692" w:type="dxa"/>
            <w:tcBorders>
              <w:top w:val="single" w:sz="4" w:space="0" w:color="000000"/>
              <w:left w:val="single" w:sz="4" w:space="0" w:color="000000"/>
              <w:bottom w:val="single" w:sz="4" w:space="0" w:color="000000"/>
              <w:right w:val="single" w:sz="4" w:space="0" w:color="000000"/>
            </w:tcBorders>
          </w:tcPr>
          <w:p w:rsidR="008F008D" w:rsidRDefault="008F008D">
            <w:pPr>
              <w:spacing w:after="0" w:line="240" w:lineRule="auto"/>
              <w:rPr>
                <w:rFonts w:ascii="Times New Roman" w:hAnsi="Times New Roman"/>
                <w:sz w:val="24"/>
                <w:szCs w:val="24"/>
                <w:lang w:val="en-US"/>
              </w:rPr>
            </w:pPr>
          </w:p>
        </w:tc>
      </w:tr>
      <w:tr w:rsidR="008F008D" w:rsidTr="008F008D">
        <w:tc>
          <w:tcPr>
            <w:tcW w:w="966"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rPr>
                <w:rFonts w:ascii="Times New Roman" w:hAnsi="Times New Roman"/>
                <w:sz w:val="24"/>
                <w:szCs w:val="24"/>
                <w:lang w:val="en-US"/>
              </w:rPr>
            </w:pPr>
            <w:r>
              <w:rPr>
                <w:rFonts w:ascii="Times New Roman" w:hAnsi="Times New Roman"/>
                <w:sz w:val="24"/>
                <w:szCs w:val="24"/>
                <w:lang w:val="en-US"/>
              </w:rPr>
              <w:t>3.1.</w:t>
            </w:r>
          </w:p>
        </w:tc>
        <w:tc>
          <w:tcPr>
            <w:tcW w:w="5668"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rPr>
                <w:rFonts w:ascii="Times New Roman" w:hAnsi="Times New Roman"/>
                <w:sz w:val="24"/>
                <w:szCs w:val="24"/>
                <w:lang w:val="en-US"/>
              </w:rPr>
            </w:pPr>
            <w:proofErr w:type="spellStart"/>
            <w:r>
              <w:rPr>
                <w:rFonts w:ascii="Times New Roman" w:hAnsi="Times New Roman"/>
                <w:sz w:val="24"/>
                <w:szCs w:val="24"/>
                <w:lang w:val="en-US"/>
              </w:rPr>
              <w:t>Vyriausias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socialin</w:t>
            </w:r>
            <w:r>
              <w:rPr>
                <w:rFonts w:ascii="Times New Roman" w:hAnsi="Times New Roman"/>
                <w:sz w:val="24"/>
                <w:szCs w:val="24"/>
              </w:rPr>
              <w:t>is</w:t>
            </w:r>
            <w:proofErr w:type="spellEnd"/>
            <w:r>
              <w:rPr>
                <w:rFonts w:ascii="Times New Roman" w:hAnsi="Times New Roman"/>
                <w:sz w:val="24"/>
                <w:szCs w:val="24"/>
              </w:rPr>
              <w:t xml:space="preserve"> darbuotojas</w:t>
            </w:r>
          </w:p>
        </w:tc>
        <w:tc>
          <w:tcPr>
            <w:tcW w:w="1692"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rPr>
                <w:rFonts w:ascii="Times New Roman" w:hAnsi="Times New Roman"/>
                <w:sz w:val="24"/>
                <w:szCs w:val="24"/>
                <w:lang w:val="en-US"/>
              </w:rPr>
            </w:pPr>
            <w:r>
              <w:rPr>
                <w:rFonts w:ascii="Times New Roman" w:hAnsi="Times New Roman"/>
                <w:sz w:val="24"/>
                <w:szCs w:val="24"/>
                <w:lang w:val="en-US"/>
              </w:rPr>
              <w:t>0,25</w:t>
            </w:r>
          </w:p>
        </w:tc>
      </w:tr>
      <w:tr w:rsidR="008F008D" w:rsidTr="008F008D">
        <w:tc>
          <w:tcPr>
            <w:tcW w:w="966"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rPr>
                <w:rFonts w:ascii="Times New Roman" w:hAnsi="Times New Roman"/>
                <w:sz w:val="24"/>
                <w:szCs w:val="24"/>
                <w:lang w:val="en-US"/>
              </w:rPr>
            </w:pPr>
            <w:r>
              <w:rPr>
                <w:rFonts w:ascii="Times New Roman" w:hAnsi="Times New Roman"/>
                <w:sz w:val="24"/>
                <w:szCs w:val="24"/>
                <w:lang w:val="en-US"/>
              </w:rPr>
              <w:t>3.2.</w:t>
            </w:r>
          </w:p>
        </w:tc>
        <w:tc>
          <w:tcPr>
            <w:tcW w:w="5668"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rPr>
                <w:rFonts w:ascii="Times New Roman" w:hAnsi="Times New Roman"/>
                <w:sz w:val="24"/>
                <w:szCs w:val="24"/>
                <w:lang w:val="en-US"/>
              </w:rPr>
            </w:pPr>
            <w:proofErr w:type="spellStart"/>
            <w:r>
              <w:rPr>
                <w:rFonts w:ascii="Times New Roman" w:hAnsi="Times New Roman"/>
                <w:sz w:val="24"/>
                <w:szCs w:val="24"/>
                <w:lang w:val="en-US"/>
              </w:rPr>
              <w:t>Socialin</w:t>
            </w:r>
            <w:r>
              <w:rPr>
                <w:rFonts w:ascii="Times New Roman" w:hAnsi="Times New Roman"/>
                <w:sz w:val="24"/>
                <w:szCs w:val="24"/>
              </w:rPr>
              <w:t>is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darbuotojas</w:t>
            </w:r>
            <w:proofErr w:type="spellEnd"/>
          </w:p>
        </w:tc>
        <w:tc>
          <w:tcPr>
            <w:tcW w:w="1692"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rPr>
                <w:rFonts w:ascii="Times New Roman" w:hAnsi="Times New Roman"/>
                <w:sz w:val="24"/>
                <w:szCs w:val="24"/>
                <w:lang w:val="en-US"/>
              </w:rPr>
            </w:pPr>
            <w:r>
              <w:rPr>
                <w:rFonts w:ascii="Times New Roman" w:hAnsi="Times New Roman"/>
                <w:sz w:val="24"/>
                <w:szCs w:val="24"/>
                <w:lang w:val="en-US"/>
              </w:rPr>
              <w:t>1</w:t>
            </w:r>
          </w:p>
        </w:tc>
      </w:tr>
      <w:tr w:rsidR="008F008D" w:rsidTr="008F008D">
        <w:tc>
          <w:tcPr>
            <w:tcW w:w="966"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rPr>
                <w:rFonts w:ascii="Times New Roman" w:hAnsi="Times New Roman"/>
                <w:sz w:val="24"/>
                <w:szCs w:val="24"/>
                <w:lang w:val="en-US"/>
              </w:rPr>
            </w:pPr>
            <w:r>
              <w:rPr>
                <w:rFonts w:ascii="Times New Roman" w:hAnsi="Times New Roman"/>
                <w:sz w:val="24"/>
                <w:szCs w:val="24"/>
                <w:lang w:val="en-US"/>
              </w:rPr>
              <w:t>3.3.</w:t>
            </w:r>
          </w:p>
        </w:tc>
        <w:tc>
          <w:tcPr>
            <w:tcW w:w="5668"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rPr>
                <w:rFonts w:ascii="Times New Roman" w:hAnsi="Times New Roman"/>
                <w:sz w:val="24"/>
                <w:szCs w:val="24"/>
                <w:lang w:val="en-US"/>
              </w:rPr>
            </w:pPr>
            <w:proofErr w:type="spellStart"/>
            <w:r>
              <w:rPr>
                <w:rFonts w:ascii="Times New Roman" w:hAnsi="Times New Roman"/>
                <w:sz w:val="24"/>
                <w:szCs w:val="24"/>
                <w:lang w:val="en-US"/>
              </w:rPr>
              <w:t>Slaugytojas</w:t>
            </w:r>
            <w:proofErr w:type="spellEnd"/>
          </w:p>
        </w:tc>
        <w:tc>
          <w:tcPr>
            <w:tcW w:w="1692"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rPr>
                <w:rFonts w:ascii="Times New Roman" w:hAnsi="Times New Roman"/>
                <w:sz w:val="24"/>
                <w:szCs w:val="24"/>
                <w:lang w:val="en-US"/>
              </w:rPr>
            </w:pPr>
            <w:r>
              <w:rPr>
                <w:rFonts w:ascii="Times New Roman" w:hAnsi="Times New Roman"/>
                <w:sz w:val="24"/>
                <w:szCs w:val="24"/>
                <w:lang w:val="en-US"/>
              </w:rPr>
              <w:t>1</w:t>
            </w:r>
          </w:p>
        </w:tc>
      </w:tr>
      <w:tr w:rsidR="008F008D" w:rsidTr="008F008D">
        <w:tc>
          <w:tcPr>
            <w:tcW w:w="966"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rPr>
                <w:rFonts w:ascii="Times New Roman" w:hAnsi="Times New Roman"/>
                <w:sz w:val="24"/>
                <w:szCs w:val="24"/>
                <w:lang w:val="en-US"/>
              </w:rPr>
            </w:pPr>
            <w:r>
              <w:rPr>
                <w:rFonts w:ascii="Times New Roman" w:hAnsi="Times New Roman"/>
                <w:sz w:val="24"/>
                <w:szCs w:val="24"/>
                <w:lang w:val="en-US"/>
              </w:rPr>
              <w:t>3.4</w:t>
            </w:r>
          </w:p>
        </w:tc>
        <w:tc>
          <w:tcPr>
            <w:tcW w:w="5668"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rPr>
                <w:rFonts w:ascii="Times New Roman" w:hAnsi="Times New Roman"/>
                <w:sz w:val="24"/>
                <w:szCs w:val="24"/>
                <w:lang w:val="en-US"/>
              </w:rPr>
            </w:pPr>
            <w:proofErr w:type="spellStart"/>
            <w:r>
              <w:rPr>
                <w:rFonts w:ascii="Times New Roman" w:hAnsi="Times New Roman"/>
                <w:sz w:val="24"/>
                <w:szCs w:val="24"/>
                <w:lang w:val="en-US"/>
              </w:rPr>
              <w:t>Kineziterapeutas</w:t>
            </w:r>
            <w:proofErr w:type="spellEnd"/>
          </w:p>
        </w:tc>
        <w:tc>
          <w:tcPr>
            <w:tcW w:w="1692"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rPr>
                <w:rFonts w:ascii="Times New Roman" w:hAnsi="Times New Roman"/>
                <w:sz w:val="24"/>
                <w:szCs w:val="24"/>
                <w:lang w:val="en-US"/>
              </w:rPr>
            </w:pPr>
            <w:r>
              <w:rPr>
                <w:rFonts w:ascii="Times New Roman" w:hAnsi="Times New Roman"/>
                <w:sz w:val="24"/>
                <w:szCs w:val="24"/>
                <w:lang w:val="en-US"/>
              </w:rPr>
              <w:t>0,2</w:t>
            </w:r>
          </w:p>
        </w:tc>
      </w:tr>
      <w:tr w:rsidR="008F008D" w:rsidTr="008F008D">
        <w:tc>
          <w:tcPr>
            <w:tcW w:w="966"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rPr>
                <w:rFonts w:ascii="Times New Roman" w:hAnsi="Times New Roman"/>
                <w:sz w:val="24"/>
                <w:szCs w:val="24"/>
                <w:lang w:val="en-US"/>
              </w:rPr>
            </w:pPr>
            <w:r>
              <w:rPr>
                <w:rFonts w:ascii="Times New Roman" w:hAnsi="Times New Roman"/>
                <w:sz w:val="24"/>
                <w:szCs w:val="24"/>
                <w:lang w:val="en-US"/>
              </w:rPr>
              <w:t>3.5.</w:t>
            </w:r>
          </w:p>
        </w:tc>
        <w:tc>
          <w:tcPr>
            <w:tcW w:w="5668"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rPr>
                <w:rFonts w:ascii="Times New Roman" w:hAnsi="Times New Roman"/>
                <w:sz w:val="24"/>
                <w:szCs w:val="24"/>
                <w:lang w:val="en-US"/>
              </w:rPr>
            </w:pPr>
            <w:proofErr w:type="spellStart"/>
            <w:r>
              <w:rPr>
                <w:rFonts w:ascii="Times New Roman" w:hAnsi="Times New Roman"/>
                <w:sz w:val="24"/>
                <w:szCs w:val="24"/>
                <w:lang w:val="en-US"/>
              </w:rPr>
              <w:t>Socialinio</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darbuotojo</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padėjėjas</w:t>
            </w:r>
            <w:proofErr w:type="spellEnd"/>
          </w:p>
        </w:tc>
        <w:tc>
          <w:tcPr>
            <w:tcW w:w="1692"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rPr>
                <w:rFonts w:ascii="Times New Roman" w:hAnsi="Times New Roman"/>
                <w:sz w:val="24"/>
                <w:szCs w:val="24"/>
                <w:lang w:val="en-US"/>
              </w:rPr>
            </w:pPr>
            <w:r>
              <w:rPr>
                <w:rFonts w:ascii="Times New Roman" w:hAnsi="Times New Roman"/>
                <w:sz w:val="24"/>
                <w:szCs w:val="24"/>
                <w:lang w:val="en-US"/>
              </w:rPr>
              <w:t>6</w:t>
            </w:r>
          </w:p>
        </w:tc>
      </w:tr>
      <w:tr w:rsidR="008F008D" w:rsidTr="008F008D">
        <w:trPr>
          <w:trHeight w:val="294"/>
        </w:trPr>
        <w:tc>
          <w:tcPr>
            <w:tcW w:w="966"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rPr>
                <w:rFonts w:ascii="Times New Roman" w:hAnsi="Times New Roman"/>
                <w:b/>
                <w:bCs/>
                <w:sz w:val="24"/>
                <w:szCs w:val="24"/>
                <w:lang w:val="en-US"/>
              </w:rPr>
            </w:pPr>
            <w:r>
              <w:rPr>
                <w:rFonts w:ascii="Times New Roman" w:hAnsi="Times New Roman"/>
                <w:b/>
                <w:bCs/>
                <w:sz w:val="24"/>
                <w:szCs w:val="24"/>
                <w:lang w:val="en-US"/>
              </w:rPr>
              <w:t>4</w:t>
            </w:r>
          </w:p>
        </w:tc>
        <w:tc>
          <w:tcPr>
            <w:tcW w:w="5668"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rPr>
                <w:rFonts w:ascii="Times New Roman" w:hAnsi="Times New Roman"/>
                <w:b/>
                <w:bCs/>
                <w:sz w:val="24"/>
                <w:szCs w:val="24"/>
                <w:lang w:val="en-US"/>
              </w:rPr>
            </w:pPr>
            <w:proofErr w:type="spellStart"/>
            <w:r>
              <w:rPr>
                <w:rFonts w:ascii="Times New Roman" w:hAnsi="Times New Roman"/>
                <w:b/>
                <w:bCs/>
                <w:sz w:val="24"/>
                <w:szCs w:val="24"/>
                <w:lang w:val="en-US"/>
              </w:rPr>
              <w:t>Ilgalaikė</w:t>
            </w:r>
            <w:proofErr w:type="spellEnd"/>
            <w:r>
              <w:rPr>
                <w:rFonts w:ascii="Times New Roman" w:hAnsi="Times New Roman"/>
                <w:b/>
                <w:bCs/>
                <w:sz w:val="24"/>
                <w:szCs w:val="24"/>
                <w:lang w:val="en-US"/>
              </w:rPr>
              <w:t>/</w:t>
            </w:r>
            <w:proofErr w:type="spellStart"/>
            <w:r>
              <w:rPr>
                <w:rFonts w:ascii="Times New Roman" w:hAnsi="Times New Roman"/>
                <w:b/>
                <w:bCs/>
                <w:sz w:val="24"/>
                <w:szCs w:val="24"/>
                <w:lang w:val="en-US"/>
              </w:rPr>
              <w:t>trumpalaikė</w:t>
            </w:r>
            <w:proofErr w:type="spellEnd"/>
            <w:r>
              <w:rPr>
                <w:rFonts w:ascii="Times New Roman" w:hAnsi="Times New Roman"/>
                <w:b/>
                <w:bCs/>
                <w:sz w:val="24"/>
                <w:szCs w:val="24"/>
                <w:lang w:val="en-US"/>
              </w:rPr>
              <w:t xml:space="preserve">  </w:t>
            </w:r>
            <w:proofErr w:type="spellStart"/>
            <w:r>
              <w:rPr>
                <w:rFonts w:ascii="Times New Roman" w:hAnsi="Times New Roman"/>
                <w:b/>
                <w:bCs/>
                <w:sz w:val="24"/>
                <w:szCs w:val="24"/>
                <w:lang w:val="en-US"/>
              </w:rPr>
              <w:t>socialinė</w:t>
            </w:r>
            <w:proofErr w:type="spellEnd"/>
            <w:r>
              <w:rPr>
                <w:rFonts w:ascii="Times New Roman" w:hAnsi="Times New Roman"/>
                <w:b/>
                <w:bCs/>
                <w:sz w:val="24"/>
                <w:szCs w:val="24"/>
                <w:lang w:val="en-US"/>
              </w:rPr>
              <w:t xml:space="preserve">  </w:t>
            </w:r>
            <w:proofErr w:type="spellStart"/>
            <w:r>
              <w:rPr>
                <w:rFonts w:ascii="Times New Roman" w:hAnsi="Times New Roman"/>
                <w:b/>
                <w:bCs/>
                <w:sz w:val="24"/>
                <w:szCs w:val="24"/>
                <w:lang w:val="en-US"/>
              </w:rPr>
              <w:t>globa</w:t>
            </w:r>
            <w:proofErr w:type="spellEnd"/>
            <w:r>
              <w:rPr>
                <w:rFonts w:ascii="Times New Roman" w:hAnsi="Times New Roman"/>
                <w:b/>
                <w:bCs/>
                <w:sz w:val="24"/>
                <w:szCs w:val="24"/>
                <w:lang w:val="en-US"/>
              </w:rPr>
              <w:t xml:space="preserve"> (Žemaičių-7)</w:t>
            </w:r>
          </w:p>
        </w:tc>
        <w:tc>
          <w:tcPr>
            <w:tcW w:w="1692" w:type="dxa"/>
            <w:tcBorders>
              <w:top w:val="single" w:sz="4" w:space="0" w:color="000000"/>
              <w:left w:val="single" w:sz="4" w:space="0" w:color="000000"/>
              <w:bottom w:val="single" w:sz="4" w:space="0" w:color="000000"/>
              <w:right w:val="single" w:sz="4" w:space="0" w:color="000000"/>
            </w:tcBorders>
          </w:tcPr>
          <w:p w:rsidR="008F008D" w:rsidRDefault="008F008D">
            <w:pPr>
              <w:spacing w:after="0" w:line="240" w:lineRule="auto"/>
              <w:rPr>
                <w:rFonts w:ascii="Times New Roman" w:hAnsi="Times New Roman"/>
                <w:sz w:val="24"/>
                <w:szCs w:val="24"/>
                <w:lang w:val="en-US"/>
              </w:rPr>
            </w:pPr>
          </w:p>
        </w:tc>
      </w:tr>
      <w:tr w:rsidR="008F008D" w:rsidTr="008F008D">
        <w:tc>
          <w:tcPr>
            <w:tcW w:w="966"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rPr>
                <w:rFonts w:ascii="Times New Roman" w:hAnsi="Times New Roman"/>
                <w:sz w:val="24"/>
                <w:szCs w:val="24"/>
                <w:lang w:val="en-US"/>
              </w:rPr>
            </w:pPr>
            <w:r>
              <w:rPr>
                <w:rFonts w:ascii="Times New Roman" w:hAnsi="Times New Roman"/>
                <w:sz w:val="24"/>
                <w:szCs w:val="24"/>
                <w:lang w:val="en-US"/>
              </w:rPr>
              <w:t>4.1.</w:t>
            </w:r>
          </w:p>
        </w:tc>
        <w:tc>
          <w:tcPr>
            <w:tcW w:w="5668"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rPr>
                <w:rFonts w:ascii="Times New Roman" w:hAnsi="Times New Roman"/>
                <w:sz w:val="24"/>
                <w:szCs w:val="24"/>
                <w:lang w:val="en-US"/>
              </w:rPr>
            </w:pPr>
            <w:proofErr w:type="spellStart"/>
            <w:r>
              <w:rPr>
                <w:rFonts w:ascii="Times New Roman" w:hAnsi="Times New Roman"/>
                <w:sz w:val="24"/>
                <w:szCs w:val="24"/>
                <w:lang w:val="en-US"/>
              </w:rPr>
              <w:t>Vyriausias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socialini</w:t>
            </w:r>
            <w:proofErr w:type="spellEnd"/>
            <w:r>
              <w:rPr>
                <w:rFonts w:ascii="Times New Roman" w:hAnsi="Times New Roman"/>
                <w:sz w:val="24"/>
                <w:szCs w:val="24"/>
              </w:rPr>
              <w:t xml:space="preserve"> darbuotojas</w:t>
            </w:r>
          </w:p>
        </w:tc>
        <w:tc>
          <w:tcPr>
            <w:tcW w:w="1692"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rPr>
                <w:rFonts w:ascii="Times New Roman" w:hAnsi="Times New Roman"/>
                <w:sz w:val="24"/>
                <w:szCs w:val="24"/>
                <w:lang w:val="en-US"/>
              </w:rPr>
            </w:pPr>
            <w:r>
              <w:rPr>
                <w:rFonts w:ascii="Times New Roman" w:hAnsi="Times New Roman"/>
                <w:sz w:val="24"/>
                <w:szCs w:val="24"/>
                <w:lang w:val="en-US"/>
              </w:rPr>
              <w:t>0,25</w:t>
            </w:r>
          </w:p>
        </w:tc>
      </w:tr>
      <w:tr w:rsidR="008F008D" w:rsidTr="008F008D">
        <w:tc>
          <w:tcPr>
            <w:tcW w:w="966"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rPr>
                <w:rFonts w:ascii="Times New Roman" w:hAnsi="Times New Roman"/>
                <w:sz w:val="24"/>
                <w:szCs w:val="24"/>
                <w:lang w:val="en-US"/>
              </w:rPr>
            </w:pPr>
            <w:r>
              <w:rPr>
                <w:rFonts w:ascii="Times New Roman" w:hAnsi="Times New Roman"/>
                <w:sz w:val="24"/>
                <w:szCs w:val="24"/>
                <w:lang w:val="en-US"/>
              </w:rPr>
              <w:t>4.2.</w:t>
            </w:r>
          </w:p>
        </w:tc>
        <w:tc>
          <w:tcPr>
            <w:tcW w:w="5668"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rPr>
                <w:rFonts w:ascii="Times New Roman" w:hAnsi="Times New Roman"/>
                <w:sz w:val="24"/>
                <w:szCs w:val="24"/>
                <w:lang w:val="en-US"/>
              </w:rPr>
            </w:pPr>
            <w:proofErr w:type="spellStart"/>
            <w:r>
              <w:rPr>
                <w:rFonts w:ascii="Times New Roman" w:hAnsi="Times New Roman"/>
                <w:sz w:val="24"/>
                <w:szCs w:val="24"/>
                <w:lang w:val="en-US"/>
              </w:rPr>
              <w:t>Socialinis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darbuotojas</w:t>
            </w:r>
            <w:proofErr w:type="spellEnd"/>
          </w:p>
        </w:tc>
        <w:tc>
          <w:tcPr>
            <w:tcW w:w="1692"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rPr>
                <w:rFonts w:ascii="Times New Roman" w:hAnsi="Times New Roman"/>
                <w:sz w:val="24"/>
                <w:szCs w:val="24"/>
                <w:lang w:val="en-US"/>
              </w:rPr>
            </w:pPr>
            <w:r>
              <w:rPr>
                <w:rFonts w:ascii="Times New Roman" w:hAnsi="Times New Roman"/>
                <w:sz w:val="24"/>
                <w:szCs w:val="24"/>
                <w:lang w:val="en-US"/>
              </w:rPr>
              <w:t>1</w:t>
            </w:r>
          </w:p>
        </w:tc>
      </w:tr>
      <w:tr w:rsidR="008F008D" w:rsidTr="008F008D">
        <w:tc>
          <w:tcPr>
            <w:tcW w:w="966"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rPr>
                <w:rFonts w:ascii="Times New Roman" w:hAnsi="Times New Roman"/>
                <w:sz w:val="24"/>
                <w:szCs w:val="24"/>
                <w:lang w:val="en-US"/>
              </w:rPr>
            </w:pPr>
            <w:r>
              <w:rPr>
                <w:rFonts w:ascii="Times New Roman" w:hAnsi="Times New Roman"/>
                <w:sz w:val="24"/>
                <w:szCs w:val="24"/>
                <w:lang w:val="en-US"/>
              </w:rPr>
              <w:t>4.3.</w:t>
            </w:r>
          </w:p>
        </w:tc>
        <w:tc>
          <w:tcPr>
            <w:tcW w:w="5668"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rPr>
                <w:rFonts w:ascii="Times New Roman" w:hAnsi="Times New Roman"/>
                <w:sz w:val="24"/>
                <w:szCs w:val="24"/>
                <w:lang w:val="en-US"/>
              </w:rPr>
            </w:pPr>
            <w:proofErr w:type="spellStart"/>
            <w:r>
              <w:rPr>
                <w:rFonts w:ascii="Times New Roman" w:hAnsi="Times New Roman"/>
                <w:sz w:val="24"/>
                <w:szCs w:val="24"/>
                <w:lang w:val="en-US"/>
              </w:rPr>
              <w:t>Slaugytojas</w:t>
            </w:r>
            <w:proofErr w:type="spellEnd"/>
          </w:p>
        </w:tc>
        <w:tc>
          <w:tcPr>
            <w:tcW w:w="1692"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rPr>
                <w:rFonts w:ascii="Times New Roman" w:hAnsi="Times New Roman"/>
                <w:sz w:val="24"/>
                <w:szCs w:val="24"/>
                <w:lang w:val="en-US"/>
              </w:rPr>
            </w:pPr>
            <w:r>
              <w:rPr>
                <w:rFonts w:ascii="Times New Roman" w:hAnsi="Times New Roman"/>
                <w:sz w:val="24"/>
                <w:szCs w:val="24"/>
                <w:lang w:val="en-US"/>
              </w:rPr>
              <w:t>1</w:t>
            </w:r>
          </w:p>
        </w:tc>
      </w:tr>
      <w:tr w:rsidR="008F008D" w:rsidTr="008F008D">
        <w:tc>
          <w:tcPr>
            <w:tcW w:w="966"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rPr>
                <w:rFonts w:ascii="Times New Roman" w:hAnsi="Times New Roman"/>
                <w:sz w:val="24"/>
                <w:szCs w:val="24"/>
                <w:lang w:val="en-US"/>
              </w:rPr>
            </w:pPr>
            <w:r>
              <w:rPr>
                <w:rFonts w:ascii="Times New Roman" w:hAnsi="Times New Roman"/>
                <w:sz w:val="24"/>
                <w:szCs w:val="24"/>
                <w:lang w:val="en-US"/>
              </w:rPr>
              <w:t>4.4.</w:t>
            </w:r>
          </w:p>
        </w:tc>
        <w:tc>
          <w:tcPr>
            <w:tcW w:w="5668"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rPr>
                <w:rFonts w:ascii="Times New Roman" w:hAnsi="Times New Roman"/>
                <w:sz w:val="24"/>
                <w:szCs w:val="24"/>
                <w:lang w:val="en-US"/>
              </w:rPr>
            </w:pPr>
            <w:proofErr w:type="spellStart"/>
            <w:r>
              <w:rPr>
                <w:rFonts w:ascii="Times New Roman" w:hAnsi="Times New Roman"/>
                <w:sz w:val="24"/>
                <w:szCs w:val="24"/>
                <w:lang w:val="en-US"/>
              </w:rPr>
              <w:t>Kineziterapeutas</w:t>
            </w:r>
            <w:proofErr w:type="spellEnd"/>
          </w:p>
        </w:tc>
        <w:tc>
          <w:tcPr>
            <w:tcW w:w="1692"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rPr>
                <w:rFonts w:ascii="Times New Roman" w:hAnsi="Times New Roman"/>
                <w:sz w:val="24"/>
                <w:szCs w:val="24"/>
                <w:lang w:val="en-US"/>
              </w:rPr>
            </w:pPr>
            <w:r>
              <w:rPr>
                <w:rFonts w:ascii="Times New Roman" w:hAnsi="Times New Roman"/>
                <w:sz w:val="24"/>
                <w:szCs w:val="24"/>
                <w:lang w:val="en-US"/>
              </w:rPr>
              <w:t>0,3</w:t>
            </w:r>
          </w:p>
        </w:tc>
      </w:tr>
      <w:tr w:rsidR="008F008D" w:rsidTr="008F008D">
        <w:tc>
          <w:tcPr>
            <w:tcW w:w="966"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rPr>
                <w:rFonts w:ascii="Times New Roman" w:hAnsi="Times New Roman"/>
                <w:sz w:val="24"/>
                <w:szCs w:val="24"/>
                <w:lang w:val="en-US"/>
              </w:rPr>
            </w:pPr>
            <w:r>
              <w:rPr>
                <w:rFonts w:ascii="Times New Roman" w:hAnsi="Times New Roman"/>
                <w:sz w:val="24"/>
                <w:szCs w:val="24"/>
                <w:lang w:val="en-US"/>
              </w:rPr>
              <w:t>4.5.</w:t>
            </w:r>
          </w:p>
        </w:tc>
        <w:tc>
          <w:tcPr>
            <w:tcW w:w="5668"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rPr>
                <w:rFonts w:ascii="Times New Roman" w:hAnsi="Times New Roman"/>
                <w:sz w:val="24"/>
                <w:szCs w:val="24"/>
              </w:rPr>
            </w:pPr>
            <w:proofErr w:type="spellStart"/>
            <w:r>
              <w:rPr>
                <w:rFonts w:ascii="Times New Roman" w:hAnsi="Times New Roman"/>
                <w:sz w:val="24"/>
                <w:szCs w:val="24"/>
                <w:lang w:val="en-US"/>
              </w:rPr>
              <w:t>Socialinio</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darbuotojo</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padėjėjas</w:t>
            </w:r>
            <w:proofErr w:type="spellEnd"/>
          </w:p>
        </w:tc>
        <w:tc>
          <w:tcPr>
            <w:tcW w:w="1692"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rPr>
                <w:rFonts w:ascii="Times New Roman" w:hAnsi="Times New Roman"/>
                <w:sz w:val="24"/>
                <w:szCs w:val="24"/>
                <w:lang w:val="en-US"/>
              </w:rPr>
            </w:pPr>
            <w:r>
              <w:rPr>
                <w:rFonts w:ascii="Times New Roman" w:hAnsi="Times New Roman"/>
                <w:sz w:val="24"/>
                <w:szCs w:val="24"/>
                <w:lang w:val="en-US"/>
              </w:rPr>
              <w:t>5</w:t>
            </w:r>
          </w:p>
        </w:tc>
      </w:tr>
      <w:tr w:rsidR="008F008D" w:rsidTr="008F008D">
        <w:tc>
          <w:tcPr>
            <w:tcW w:w="966"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rPr>
                <w:rFonts w:ascii="Times New Roman" w:hAnsi="Times New Roman"/>
                <w:b/>
                <w:bCs/>
                <w:sz w:val="24"/>
                <w:szCs w:val="24"/>
                <w:lang w:val="en-US"/>
              </w:rPr>
            </w:pPr>
            <w:r>
              <w:rPr>
                <w:rFonts w:ascii="Times New Roman" w:hAnsi="Times New Roman"/>
                <w:b/>
                <w:bCs/>
                <w:sz w:val="24"/>
                <w:szCs w:val="24"/>
                <w:lang w:val="en-US"/>
              </w:rPr>
              <w:t>5</w:t>
            </w:r>
          </w:p>
        </w:tc>
        <w:tc>
          <w:tcPr>
            <w:tcW w:w="5668"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rPr>
                <w:rFonts w:ascii="Times New Roman" w:hAnsi="Times New Roman"/>
                <w:b/>
                <w:bCs/>
                <w:sz w:val="24"/>
                <w:szCs w:val="24"/>
                <w:lang w:val="en-US"/>
              </w:rPr>
            </w:pPr>
            <w:proofErr w:type="spellStart"/>
            <w:r>
              <w:rPr>
                <w:rFonts w:ascii="Times New Roman" w:hAnsi="Times New Roman"/>
                <w:b/>
                <w:bCs/>
                <w:sz w:val="24"/>
                <w:szCs w:val="24"/>
                <w:lang w:val="en-US"/>
              </w:rPr>
              <w:t>Dienos</w:t>
            </w:r>
            <w:proofErr w:type="spellEnd"/>
            <w:r>
              <w:rPr>
                <w:rFonts w:ascii="Times New Roman" w:hAnsi="Times New Roman"/>
                <w:b/>
                <w:bCs/>
                <w:sz w:val="24"/>
                <w:szCs w:val="24"/>
                <w:lang w:val="en-US"/>
              </w:rPr>
              <w:t xml:space="preserve"> </w:t>
            </w:r>
            <w:proofErr w:type="spellStart"/>
            <w:r>
              <w:rPr>
                <w:rFonts w:ascii="Times New Roman" w:hAnsi="Times New Roman"/>
                <w:b/>
                <w:bCs/>
                <w:sz w:val="24"/>
                <w:szCs w:val="24"/>
                <w:lang w:val="en-US"/>
              </w:rPr>
              <w:t>socialinė</w:t>
            </w:r>
            <w:proofErr w:type="spellEnd"/>
            <w:r>
              <w:rPr>
                <w:rFonts w:ascii="Times New Roman" w:hAnsi="Times New Roman"/>
                <w:b/>
                <w:bCs/>
                <w:sz w:val="24"/>
                <w:szCs w:val="24"/>
                <w:lang w:val="en-US"/>
              </w:rPr>
              <w:t xml:space="preserve"> </w:t>
            </w:r>
            <w:proofErr w:type="spellStart"/>
            <w:r>
              <w:rPr>
                <w:rFonts w:ascii="Times New Roman" w:hAnsi="Times New Roman"/>
                <w:b/>
                <w:bCs/>
                <w:sz w:val="24"/>
                <w:szCs w:val="24"/>
                <w:lang w:val="en-US"/>
              </w:rPr>
              <w:t>globa</w:t>
            </w:r>
            <w:proofErr w:type="spellEnd"/>
            <w:r>
              <w:rPr>
                <w:rFonts w:ascii="Times New Roman" w:hAnsi="Times New Roman"/>
                <w:b/>
                <w:bCs/>
                <w:sz w:val="24"/>
                <w:szCs w:val="24"/>
                <w:lang w:val="en-US"/>
              </w:rPr>
              <w:t xml:space="preserve"> (Žemaičių-7   (III </w:t>
            </w:r>
            <w:proofErr w:type="spellStart"/>
            <w:r>
              <w:rPr>
                <w:rFonts w:ascii="Times New Roman" w:hAnsi="Times New Roman"/>
                <w:b/>
                <w:bCs/>
                <w:sz w:val="24"/>
                <w:szCs w:val="24"/>
                <w:lang w:val="en-US"/>
              </w:rPr>
              <w:t>aukštas</w:t>
            </w:r>
            <w:proofErr w:type="spellEnd"/>
            <w:r>
              <w:rPr>
                <w:rFonts w:ascii="Times New Roman" w:hAnsi="Times New Roman"/>
                <w:b/>
                <w:bCs/>
                <w:sz w:val="24"/>
                <w:szCs w:val="24"/>
                <w:lang w:val="en-US"/>
              </w:rPr>
              <w:t>))</w:t>
            </w:r>
          </w:p>
        </w:tc>
        <w:tc>
          <w:tcPr>
            <w:tcW w:w="1692" w:type="dxa"/>
            <w:tcBorders>
              <w:top w:val="single" w:sz="4" w:space="0" w:color="000000"/>
              <w:left w:val="single" w:sz="4" w:space="0" w:color="000000"/>
              <w:bottom w:val="single" w:sz="4" w:space="0" w:color="000000"/>
              <w:right w:val="single" w:sz="4" w:space="0" w:color="000000"/>
            </w:tcBorders>
          </w:tcPr>
          <w:p w:rsidR="008F008D" w:rsidRDefault="008F008D">
            <w:pPr>
              <w:spacing w:after="0" w:line="240" w:lineRule="auto"/>
              <w:rPr>
                <w:rFonts w:ascii="Times New Roman" w:hAnsi="Times New Roman"/>
                <w:sz w:val="24"/>
                <w:szCs w:val="24"/>
                <w:lang w:val="en-US"/>
              </w:rPr>
            </w:pPr>
          </w:p>
        </w:tc>
      </w:tr>
      <w:tr w:rsidR="008F008D" w:rsidTr="008F008D">
        <w:tc>
          <w:tcPr>
            <w:tcW w:w="966"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rPr>
                <w:rFonts w:ascii="Times New Roman" w:hAnsi="Times New Roman"/>
                <w:sz w:val="24"/>
                <w:szCs w:val="24"/>
                <w:lang w:val="en-US"/>
              </w:rPr>
            </w:pPr>
            <w:r>
              <w:rPr>
                <w:rFonts w:ascii="Times New Roman" w:hAnsi="Times New Roman"/>
                <w:sz w:val="24"/>
                <w:szCs w:val="24"/>
                <w:lang w:val="en-US"/>
              </w:rPr>
              <w:t>5.1.</w:t>
            </w:r>
          </w:p>
        </w:tc>
        <w:tc>
          <w:tcPr>
            <w:tcW w:w="5668"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rPr>
                <w:rFonts w:ascii="Times New Roman" w:hAnsi="Times New Roman"/>
                <w:sz w:val="24"/>
                <w:szCs w:val="24"/>
                <w:lang w:val="en-US"/>
              </w:rPr>
            </w:pPr>
            <w:proofErr w:type="spellStart"/>
            <w:r>
              <w:rPr>
                <w:rFonts w:ascii="Times New Roman" w:hAnsi="Times New Roman"/>
                <w:sz w:val="24"/>
                <w:szCs w:val="24"/>
                <w:lang w:val="en-US"/>
              </w:rPr>
              <w:t>Vyriausias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socialin</w:t>
            </w:r>
            <w:r>
              <w:rPr>
                <w:rFonts w:ascii="Times New Roman" w:hAnsi="Times New Roman"/>
                <w:sz w:val="24"/>
                <w:szCs w:val="24"/>
              </w:rPr>
              <w:t>is</w:t>
            </w:r>
            <w:proofErr w:type="spellEnd"/>
            <w:r>
              <w:rPr>
                <w:rFonts w:ascii="Times New Roman" w:hAnsi="Times New Roman"/>
                <w:sz w:val="24"/>
                <w:szCs w:val="24"/>
              </w:rPr>
              <w:t xml:space="preserve"> darbuotojas</w:t>
            </w:r>
          </w:p>
        </w:tc>
        <w:tc>
          <w:tcPr>
            <w:tcW w:w="1692"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rPr>
                <w:rFonts w:ascii="Times New Roman" w:hAnsi="Times New Roman"/>
                <w:sz w:val="24"/>
                <w:szCs w:val="24"/>
                <w:lang w:val="en-US"/>
              </w:rPr>
            </w:pPr>
            <w:r>
              <w:rPr>
                <w:rFonts w:ascii="Times New Roman" w:hAnsi="Times New Roman"/>
                <w:sz w:val="24"/>
                <w:szCs w:val="24"/>
                <w:lang w:val="en-US"/>
              </w:rPr>
              <w:t>0,25</w:t>
            </w:r>
          </w:p>
        </w:tc>
      </w:tr>
      <w:tr w:rsidR="008F008D" w:rsidTr="008F008D">
        <w:tc>
          <w:tcPr>
            <w:tcW w:w="966"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rPr>
                <w:rFonts w:ascii="Times New Roman" w:hAnsi="Times New Roman"/>
                <w:sz w:val="24"/>
                <w:szCs w:val="24"/>
                <w:lang w:val="en-US"/>
              </w:rPr>
            </w:pPr>
            <w:r>
              <w:rPr>
                <w:rFonts w:ascii="Times New Roman" w:hAnsi="Times New Roman"/>
                <w:sz w:val="24"/>
                <w:szCs w:val="24"/>
                <w:lang w:val="en-US"/>
              </w:rPr>
              <w:t>5.2.</w:t>
            </w:r>
          </w:p>
        </w:tc>
        <w:tc>
          <w:tcPr>
            <w:tcW w:w="5668"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rPr>
                <w:rFonts w:ascii="Times New Roman" w:hAnsi="Times New Roman"/>
                <w:sz w:val="24"/>
                <w:szCs w:val="24"/>
                <w:lang w:val="en-US"/>
              </w:rPr>
            </w:pPr>
            <w:proofErr w:type="spellStart"/>
            <w:r>
              <w:rPr>
                <w:rFonts w:ascii="Times New Roman" w:hAnsi="Times New Roman"/>
                <w:sz w:val="24"/>
                <w:szCs w:val="24"/>
                <w:lang w:val="en-US"/>
              </w:rPr>
              <w:t>Socialinis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darbuotojas</w:t>
            </w:r>
            <w:proofErr w:type="spellEnd"/>
          </w:p>
        </w:tc>
        <w:tc>
          <w:tcPr>
            <w:tcW w:w="1692"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rPr>
                <w:rFonts w:ascii="Times New Roman" w:hAnsi="Times New Roman"/>
                <w:sz w:val="24"/>
                <w:szCs w:val="24"/>
                <w:lang w:val="en-US"/>
              </w:rPr>
            </w:pPr>
            <w:r>
              <w:rPr>
                <w:rFonts w:ascii="Times New Roman" w:hAnsi="Times New Roman"/>
                <w:sz w:val="24"/>
                <w:szCs w:val="24"/>
                <w:lang w:val="en-US"/>
              </w:rPr>
              <w:t>1</w:t>
            </w:r>
          </w:p>
        </w:tc>
      </w:tr>
      <w:tr w:rsidR="008F008D" w:rsidTr="008F008D">
        <w:tc>
          <w:tcPr>
            <w:tcW w:w="966"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rPr>
                <w:rFonts w:ascii="Times New Roman" w:hAnsi="Times New Roman"/>
                <w:sz w:val="24"/>
                <w:szCs w:val="24"/>
                <w:lang w:val="en-US"/>
              </w:rPr>
            </w:pPr>
            <w:r>
              <w:rPr>
                <w:rFonts w:ascii="Times New Roman" w:hAnsi="Times New Roman"/>
                <w:sz w:val="24"/>
                <w:szCs w:val="24"/>
                <w:lang w:val="en-US"/>
              </w:rPr>
              <w:t>5.3.</w:t>
            </w:r>
          </w:p>
        </w:tc>
        <w:tc>
          <w:tcPr>
            <w:tcW w:w="5668"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rPr>
                <w:rFonts w:ascii="Times New Roman" w:hAnsi="Times New Roman"/>
                <w:sz w:val="24"/>
                <w:szCs w:val="24"/>
                <w:lang w:val="en-US"/>
              </w:rPr>
            </w:pPr>
            <w:proofErr w:type="spellStart"/>
            <w:r>
              <w:rPr>
                <w:rFonts w:ascii="Times New Roman" w:hAnsi="Times New Roman"/>
                <w:sz w:val="24"/>
                <w:szCs w:val="24"/>
                <w:lang w:val="en-US"/>
              </w:rPr>
              <w:t>Slaugytojas</w:t>
            </w:r>
            <w:proofErr w:type="spellEnd"/>
          </w:p>
        </w:tc>
        <w:tc>
          <w:tcPr>
            <w:tcW w:w="1692"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rPr>
                <w:rFonts w:ascii="Times New Roman" w:hAnsi="Times New Roman"/>
                <w:sz w:val="24"/>
                <w:szCs w:val="24"/>
                <w:lang w:val="en-US"/>
              </w:rPr>
            </w:pPr>
            <w:r>
              <w:rPr>
                <w:rFonts w:ascii="Times New Roman" w:hAnsi="Times New Roman"/>
                <w:sz w:val="24"/>
                <w:szCs w:val="24"/>
                <w:lang w:val="en-US"/>
              </w:rPr>
              <w:t>0,5</w:t>
            </w:r>
          </w:p>
        </w:tc>
      </w:tr>
      <w:tr w:rsidR="008F008D" w:rsidTr="008F008D">
        <w:tc>
          <w:tcPr>
            <w:tcW w:w="966"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rPr>
                <w:rFonts w:ascii="Times New Roman" w:hAnsi="Times New Roman"/>
                <w:sz w:val="24"/>
                <w:szCs w:val="24"/>
                <w:lang w:val="en-US"/>
              </w:rPr>
            </w:pPr>
            <w:r>
              <w:rPr>
                <w:rFonts w:ascii="Times New Roman" w:hAnsi="Times New Roman"/>
                <w:sz w:val="24"/>
                <w:szCs w:val="24"/>
                <w:lang w:val="en-US"/>
              </w:rPr>
              <w:t>5.4.</w:t>
            </w:r>
          </w:p>
        </w:tc>
        <w:tc>
          <w:tcPr>
            <w:tcW w:w="5668"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rPr>
                <w:rFonts w:ascii="Times New Roman" w:hAnsi="Times New Roman"/>
                <w:sz w:val="24"/>
                <w:szCs w:val="24"/>
                <w:lang w:val="en-US"/>
              </w:rPr>
            </w:pPr>
            <w:proofErr w:type="spellStart"/>
            <w:r>
              <w:rPr>
                <w:rFonts w:ascii="Times New Roman" w:hAnsi="Times New Roman"/>
                <w:sz w:val="24"/>
                <w:szCs w:val="24"/>
                <w:lang w:val="en-US"/>
              </w:rPr>
              <w:t>Kineziterapeutas</w:t>
            </w:r>
            <w:proofErr w:type="spellEnd"/>
          </w:p>
        </w:tc>
        <w:tc>
          <w:tcPr>
            <w:tcW w:w="1692"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rPr>
                <w:rFonts w:ascii="Times New Roman" w:hAnsi="Times New Roman"/>
                <w:sz w:val="24"/>
                <w:szCs w:val="24"/>
                <w:lang w:val="en-US"/>
              </w:rPr>
            </w:pPr>
            <w:r>
              <w:rPr>
                <w:rFonts w:ascii="Times New Roman" w:hAnsi="Times New Roman"/>
                <w:sz w:val="24"/>
                <w:szCs w:val="24"/>
                <w:lang w:val="en-US"/>
              </w:rPr>
              <w:t>0,3</w:t>
            </w:r>
          </w:p>
        </w:tc>
      </w:tr>
      <w:tr w:rsidR="008F008D" w:rsidTr="008F008D">
        <w:tc>
          <w:tcPr>
            <w:tcW w:w="966"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rPr>
                <w:rFonts w:ascii="Times New Roman" w:hAnsi="Times New Roman"/>
                <w:sz w:val="24"/>
                <w:szCs w:val="24"/>
                <w:lang w:val="en-US"/>
              </w:rPr>
            </w:pPr>
            <w:r>
              <w:rPr>
                <w:rFonts w:ascii="Times New Roman" w:hAnsi="Times New Roman"/>
                <w:sz w:val="24"/>
                <w:szCs w:val="24"/>
                <w:lang w:val="en-US"/>
              </w:rPr>
              <w:t>5.5.</w:t>
            </w:r>
          </w:p>
        </w:tc>
        <w:tc>
          <w:tcPr>
            <w:tcW w:w="5668"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rPr>
                <w:rFonts w:ascii="Times New Roman" w:hAnsi="Times New Roman"/>
                <w:sz w:val="24"/>
                <w:szCs w:val="24"/>
              </w:rPr>
            </w:pPr>
            <w:r>
              <w:rPr>
                <w:rFonts w:ascii="Times New Roman" w:hAnsi="Times New Roman"/>
                <w:sz w:val="24"/>
                <w:szCs w:val="24"/>
              </w:rPr>
              <w:t>Socialinio darbuotojo padėjėjas</w:t>
            </w:r>
          </w:p>
        </w:tc>
        <w:tc>
          <w:tcPr>
            <w:tcW w:w="1692"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rPr>
                <w:rFonts w:ascii="Times New Roman" w:hAnsi="Times New Roman"/>
                <w:sz w:val="24"/>
                <w:szCs w:val="24"/>
                <w:lang w:val="en-US"/>
              </w:rPr>
            </w:pPr>
            <w:r>
              <w:rPr>
                <w:rFonts w:ascii="Times New Roman" w:hAnsi="Times New Roman"/>
                <w:sz w:val="24"/>
                <w:szCs w:val="24"/>
                <w:lang w:val="en-US"/>
              </w:rPr>
              <w:t>1</w:t>
            </w:r>
          </w:p>
        </w:tc>
      </w:tr>
      <w:tr w:rsidR="008F008D" w:rsidTr="008F008D">
        <w:tc>
          <w:tcPr>
            <w:tcW w:w="966"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rPr>
                <w:rFonts w:ascii="Times New Roman" w:hAnsi="Times New Roman"/>
                <w:b/>
                <w:bCs/>
                <w:sz w:val="24"/>
                <w:szCs w:val="24"/>
                <w:lang w:val="en-US"/>
              </w:rPr>
            </w:pPr>
            <w:r>
              <w:rPr>
                <w:rFonts w:ascii="Times New Roman" w:hAnsi="Times New Roman"/>
                <w:b/>
                <w:bCs/>
                <w:sz w:val="24"/>
                <w:szCs w:val="24"/>
                <w:lang w:val="en-US"/>
              </w:rPr>
              <w:t>6</w:t>
            </w:r>
          </w:p>
        </w:tc>
        <w:tc>
          <w:tcPr>
            <w:tcW w:w="5668"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rPr>
                <w:rFonts w:ascii="Times New Roman" w:hAnsi="Times New Roman"/>
                <w:b/>
                <w:bCs/>
                <w:sz w:val="24"/>
                <w:szCs w:val="24"/>
                <w:lang w:val="en-US"/>
              </w:rPr>
            </w:pPr>
            <w:proofErr w:type="spellStart"/>
            <w:r>
              <w:rPr>
                <w:rFonts w:ascii="Times New Roman" w:hAnsi="Times New Roman"/>
                <w:b/>
                <w:bCs/>
                <w:sz w:val="24"/>
                <w:szCs w:val="24"/>
                <w:lang w:val="en-US"/>
              </w:rPr>
              <w:t>Maisto</w:t>
            </w:r>
            <w:proofErr w:type="spellEnd"/>
            <w:r>
              <w:rPr>
                <w:rFonts w:ascii="Times New Roman" w:hAnsi="Times New Roman"/>
                <w:b/>
                <w:bCs/>
                <w:sz w:val="24"/>
                <w:szCs w:val="24"/>
                <w:lang w:val="en-US"/>
              </w:rPr>
              <w:t xml:space="preserve"> </w:t>
            </w:r>
            <w:proofErr w:type="spellStart"/>
            <w:r>
              <w:rPr>
                <w:rFonts w:ascii="Times New Roman" w:hAnsi="Times New Roman"/>
                <w:b/>
                <w:bCs/>
                <w:sz w:val="24"/>
                <w:szCs w:val="24"/>
                <w:lang w:val="en-US"/>
              </w:rPr>
              <w:t>ruošimo</w:t>
            </w:r>
            <w:proofErr w:type="spellEnd"/>
            <w:r>
              <w:rPr>
                <w:rFonts w:ascii="Times New Roman" w:hAnsi="Times New Roman"/>
                <w:b/>
                <w:bCs/>
                <w:sz w:val="24"/>
                <w:szCs w:val="24"/>
                <w:lang w:val="en-US"/>
              </w:rPr>
              <w:t xml:space="preserve"> </w:t>
            </w:r>
            <w:proofErr w:type="spellStart"/>
            <w:r>
              <w:rPr>
                <w:rFonts w:ascii="Times New Roman" w:hAnsi="Times New Roman"/>
                <w:b/>
                <w:bCs/>
                <w:sz w:val="24"/>
                <w:szCs w:val="24"/>
                <w:lang w:val="en-US"/>
              </w:rPr>
              <w:t>personalas</w:t>
            </w:r>
            <w:proofErr w:type="spellEnd"/>
          </w:p>
        </w:tc>
        <w:tc>
          <w:tcPr>
            <w:tcW w:w="1692" w:type="dxa"/>
            <w:tcBorders>
              <w:top w:val="single" w:sz="4" w:space="0" w:color="000000"/>
              <w:left w:val="single" w:sz="4" w:space="0" w:color="000000"/>
              <w:bottom w:val="single" w:sz="4" w:space="0" w:color="000000"/>
              <w:right w:val="single" w:sz="4" w:space="0" w:color="000000"/>
            </w:tcBorders>
          </w:tcPr>
          <w:p w:rsidR="008F008D" w:rsidRDefault="008F008D">
            <w:pPr>
              <w:spacing w:after="0" w:line="240" w:lineRule="auto"/>
              <w:rPr>
                <w:rFonts w:ascii="Times New Roman" w:hAnsi="Times New Roman"/>
                <w:sz w:val="24"/>
                <w:szCs w:val="24"/>
                <w:lang w:val="en-US"/>
              </w:rPr>
            </w:pPr>
          </w:p>
        </w:tc>
      </w:tr>
      <w:tr w:rsidR="008F008D" w:rsidTr="008F008D">
        <w:tc>
          <w:tcPr>
            <w:tcW w:w="966"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rPr>
                <w:rFonts w:ascii="Times New Roman" w:hAnsi="Times New Roman"/>
                <w:sz w:val="24"/>
                <w:szCs w:val="24"/>
                <w:lang w:val="en-US"/>
              </w:rPr>
            </w:pPr>
            <w:r>
              <w:rPr>
                <w:rFonts w:ascii="Times New Roman" w:hAnsi="Times New Roman"/>
                <w:sz w:val="24"/>
                <w:szCs w:val="24"/>
                <w:lang w:val="en-US"/>
              </w:rPr>
              <w:t>6.1.</w:t>
            </w:r>
          </w:p>
        </w:tc>
        <w:tc>
          <w:tcPr>
            <w:tcW w:w="5668"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rPr>
                <w:rFonts w:ascii="Times New Roman" w:hAnsi="Times New Roman"/>
                <w:sz w:val="24"/>
                <w:szCs w:val="24"/>
                <w:lang w:val="en-US"/>
              </w:rPr>
            </w:pPr>
            <w:proofErr w:type="spellStart"/>
            <w:r>
              <w:rPr>
                <w:rFonts w:ascii="Times New Roman" w:hAnsi="Times New Roman"/>
                <w:sz w:val="24"/>
                <w:szCs w:val="24"/>
                <w:lang w:val="en-US"/>
              </w:rPr>
              <w:t>Dietistas</w:t>
            </w:r>
            <w:proofErr w:type="spellEnd"/>
          </w:p>
        </w:tc>
        <w:tc>
          <w:tcPr>
            <w:tcW w:w="1692"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rPr>
                <w:rFonts w:ascii="Times New Roman" w:hAnsi="Times New Roman"/>
                <w:sz w:val="24"/>
                <w:szCs w:val="24"/>
                <w:lang w:val="en-US"/>
              </w:rPr>
            </w:pPr>
            <w:r>
              <w:rPr>
                <w:rFonts w:ascii="Times New Roman" w:hAnsi="Times New Roman"/>
                <w:sz w:val="24"/>
                <w:szCs w:val="24"/>
                <w:lang w:val="en-US"/>
              </w:rPr>
              <w:t>0,5</w:t>
            </w:r>
          </w:p>
        </w:tc>
      </w:tr>
      <w:tr w:rsidR="008F008D" w:rsidTr="008F008D">
        <w:tc>
          <w:tcPr>
            <w:tcW w:w="966"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rPr>
                <w:rFonts w:ascii="Times New Roman" w:hAnsi="Times New Roman"/>
                <w:sz w:val="24"/>
                <w:szCs w:val="24"/>
                <w:lang w:val="en-US"/>
              </w:rPr>
            </w:pPr>
            <w:r>
              <w:rPr>
                <w:rFonts w:ascii="Times New Roman" w:hAnsi="Times New Roman"/>
                <w:sz w:val="24"/>
                <w:szCs w:val="24"/>
                <w:lang w:val="en-US"/>
              </w:rPr>
              <w:t>6.2.</w:t>
            </w:r>
          </w:p>
        </w:tc>
        <w:tc>
          <w:tcPr>
            <w:tcW w:w="5668"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rPr>
                <w:rFonts w:ascii="Times New Roman" w:hAnsi="Times New Roman"/>
                <w:sz w:val="24"/>
                <w:szCs w:val="24"/>
                <w:lang w:val="en-US"/>
              </w:rPr>
            </w:pPr>
            <w:proofErr w:type="spellStart"/>
            <w:r>
              <w:rPr>
                <w:rFonts w:ascii="Times New Roman" w:hAnsi="Times New Roman"/>
                <w:sz w:val="24"/>
                <w:szCs w:val="24"/>
                <w:lang w:val="en-US"/>
              </w:rPr>
              <w:t>Sandėlininkas</w:t>
            </w:r>
            <w:proofErr w:type="spellEnd"/>
          </w:p>
        </w:tc>
        <w:tc>
          <w:tcPr>
            <w:tcW w:w="1692"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rPr>
                <w:rFonts w:ascii="Times New Roman" w:hAnsi="Times New Roman"/>
                <w:sz w:val="24"/>
                <w:szCs w:val="24"/>
                <w:lang w:val="en-US"/>
              </w:rPr>
            </w:pPr>
            <w:r>
              <w:rPr>
                <w:rFonts w:ascii="Times New Roman" w:hAnsi="Times New Roman"/>
                <w:sz w:val="24"/>
                <w:szCs w:val="24"/>
                <w:lang w:val="en-US"/>
              </w:rPr>
              <w:t>1</w:t>
            </w:r>
          </w:p>
        </w:tc>
      </w:tr>
      <w:tr w:rsidR="008F008D" w:rsidTr="008F008D">
        <w:tc>
          <w:tcPr>
            <w:tcW w:w="966"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rPr>
                <w:rFonts w:ascii="Times New Roman" w:hAnsi="Times New Roman"/>
                <w:sz w:val="24"/>
                <w:szCs w:val="24"/>
                <w:lang w:val="en-US"/>
              </w:rPr>
            </w:pPr>
            <w:r>
              <w:rPr>
                <w:rFonts w:ascii="Times New Roman" w:hAnsi="Times New Roman"/>
                <w:sz w:val="24"/>
                <w:szCs w:val="24"/>
                <w:lang w:val="en-US"/>
              </w:rPr>
              <w:t>6.3.</w:t>
            </w:r>
          </w:p>
        </w:tc>
        <w:tc>
          <w:tcPr>
            <w:tcW w:w="5668"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rPr>
                <w:rFonts w:ascii="Times New Roman" w:hAnsi="Times New Roman"/>
                <w:sz w:val="24"/>
                <w:szCs w:val="24"/>
                <w:lang w:val="en-US"/>
              </w:rPr>
            </w:pPr>
            <w:proofErr w:type="spellStart"/>
            <w:r>
              <w:rPr>
                <w:rFonts w:ascii="Times New Roman" w:hAnsi="Times New Roman"/>
                <w:sz w:val="24"/>
                <w:szCs w:val="24"/>
                <w:lang w:val="en-US"/>
              </w:rPr>
              <w:t>Virėja</w:t>
            </w:r>
            <w:proofErr w:type="spellEnd"/>
          </w:p>
        </w:tc>
        <w:tc>
          <w:tcPr>
            <w:tcW w:w="1692"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rPr>
                <w:rFonts w:ascii="Times New Roman" w:hAnsi="Times New Roman"/>
                <w:sz w:val="24"/>
                <w:szCs w:val="24"/>
                <w:lang w:val="en-US"/>
              </w:rPr>
            </w:pPr>
            <w:r>
              <w:rPr>
                <w:rFonts w:ascii="Times New Roman" w:hAnsi="Times New Roman"/>
                <w:sz w:val="24"/>
                <w:szCs w:val="24"/>
                <w:lang w:val="en-US"/>
              </w:rPr>
              <w:t>4</w:t>
            </w:r>
          </w:p>
        </w:tc>
      </w:tr>
      <w:tr w:rsidR="008F008D" w:rsidTr="008F008D">
        <w:tc>
          <w:tcPr>
            <w:tcW w:w="966"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rPr>
                <w:rFonts w:ascii="Times New Roman" w:hAnsi="Times New Roman"/>
                <w:b/>
                <w:bCs/>
                <w:sz w:val="24"/>
                <w:szCs w:val="24"/>
                <w:lang w:val="en-US"/>
              </w:rPr>
            </w:pPr>
            <w:r>
              <w:rPr>
                <w:rFonts w:ascii="Times New Roman" w:hAnsi="Times New Roman"/>
                <w:b/>
                <w:bCs/>
                <w:sz w:val="24"/>
                <w:szCs w:val="24"/>
                <w:lang w:val="en-US"/>
              </w:rPr>
              <w:t>7.</w:t>
            </w:r>
          </w:p>
        </w:tc>
        <w:tc>
          <w:tcPr>
            <w:tcW w:w="5668"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rPr>
                <w:rFonts w:ascii="Times New Roman" w:hAnsi="Times New Roman"/>
                <w:b/>
                <w:bCs/>
                <w:sz w:val="24"/>
                <w:szCs w:val="24"/>
                <w:lang w:val="en-US"/>
              </w:rPr>
            </w:pPr>
            <w:proofErr w:type="spellStart"/>
            <w:r>
              <w:rPr>
                <w:rFonts w:ascii="Times New Roman" w:hAnsi="Times New Roman"/>
                <w:b/>
                <w:bCs/>
                <w:sz w:val="24"/>
                <w:szCs w:val="24"/>
                <w:lang w:val="en-US"/>
              </w:rPr>
              <w:t>Ūkinis</w:t>
            </w:r>
            <w:proofErr w:type="spellEnd"/>
            <w:r>
              <w:rPr>
                <w:rFonts w:ascii="Times New Roman" w:hAnsi="Times New Roman"/>
                <w:b/>
                <w:bCs/>
                <w:sz w:val="24"/>
                <w:szCs w:val="24"/>
                <w:lang w:val="en-US"/>
              </w:rPr>
              <w:t xml:space="preserve"> </w:t>
            </w:r>
            <w:proofErr w:type="spellStart"/>
            <w:r>
              <w:rPr>
                <w:rFonts w:ascii="Times New Roman" w:hAnsi="Times New Roman"/>
                <w:b/>
                <w:bCs/>
                <w:sz w:val="24"/>
                <w:szCs w:val="24"/>
                <w:lang w:val="en-US"/>
              </w:rPr>
              <w:t>techninis</w:t>
            </w:r>
            <w:proofErr w:type="spellEnd"/>
            <w:r>
              <w:rPr>
                <w:rFonts w:ascii="Times New Roman" w:hAnsi="Times New Roman"/>
                <w:b/>
                <w:bCs/>
                <w:sz w:val="24"/>
                <w:szCs w:val="24"/>
                <w:lang w:val="en-US"/>
              </w:rPr>
              <w:t xml:space="preserve"> </w:t>
            </w:r>
            <w:proofErr w:type="spellStart"/>
            <w:r>
              <w:rPr>
                <w:rFonts w:ascii="Times New Roman" w:hAnsi="Times New Roman"/>
                <w:b/>
                <w:bCs/>
                <w:sz w:val="24"/>
                <w:szCs w:val="24"/>
                <w:lang w:val="en-US"/>
              </w:rPr>
              <w:t>personalas</w:t>
            </w:r>
            <w:proofErr w:type="spellEnd"/>
          </w:p>
        </w:tc>
        <w:tc>
          <w:tcPr>
            <w:tcW w:w="1692" w:type="dxa"/>
            <w:tcBorders>
              <w:top w:val="single" w:sz="4" w:space="0" w:color="000000"/>
              <w:left w:val="single" w:sz="4" w:space="0" w:color="000000"/>
              <w:bottom w:val="single" w:sz="4" w:space="0" w:color="000000"/>
              <w:right w:val="single" w:sz="4" w:space="0" w:color="000000"/>
            </w:tcBorders>
          </w:tcPr>
          <w:p w:rsidR="008F008D" w:rsidRDefault="008F008D">
            <w:pPr>
              <w:spacing w:after="0" w:line="240" w:lineRule="auto"/>
              <w:rPr>
                <w:rFonts w:ascii="Times New Roman" w:hAnsi="Times New Roman"/>
                <w:sz w:val="24"/>
                <w:szCs w:val="24"/>
                <w:lang w:val="en-US"/>
              </w:rPr>
            </w:pPr>
          </w:p>
        </w:tc>
      </w:tr>
      <w:tr w:rsidR="008F008D" w:rsidTr="008F008D">
        <w:trPr>
          <w:trHeight w:val="346"/>
        </w:trPr>
        <w:tc>
          <w:tcPr>
            <w:tcW w:w="966"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rPr>
                <w:rFonts w:ascii="Times New Roman" w:hAnsi="Times New Roman"/>
                <w:sz w:val="24"/>
                <w:szCs w:val="24"/>
                <w:lang w:val="en-US"/>
              </w:rPr>
            </w:pPr>
            <w:r>
              <w:rPr>
                <w:rFonts w:ascii="Times New Roman" w:hAnsi="Times New Roman"/>
                <w:sz w:val="24"/>
                <w:szCs w:val="24"/>
                <w:lang w:val="en-US"/>
              </w:rPr>
              <w:t>7.1.</w:t>
            </w:r>
          </w:p>
        </w:tc>
        <w:tc>
          <w:tcPr>
            <w:tcW w:w="5668"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rPr>
                <w:rFonts w:ascii="Times New Roman" w:hAnsi="Times New Roman"/>
                <w:sz w:val="24"/>
                <w:szCs w:val="24"/>
                <w:lang w:val="en-US"/>
              </w:rPr>
            </w:pPr>
            <w:proofErr w:type="spellStart"/>
            <w:r>
              <w:rPr>
                <w:rFonts w:ascii="Times New Roman" w:hAnsi="Times New Roman"/>
                <w:sz w:val="24"/>
                <w:szCs w:val="24"/>
                <w:lang w:val="en-US"/>
              </w:rPr>
              <w:t>Vairuotojas-tiekėjas</w:t>
            </w:r>
            <w:proofErr w:type="spellEnd"/>
          </w:p>
        </w:tc>
        <w:tc>
          <w:tcPr>
            <w:tcW w:w="1692"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rPr>
                <w:rFonts w:ascii="Times New Roman" w:hAnsi="Times New Roman"/>
                <w:sz w:val="24"/>
                <w:szCs w:val="24"/>
                <w:lang w:val="en-US"/>
              </w:rPr>
            </w:pPr>
            <w:r>
              <w:rPr>
                <w:rFonts w:ascii="Times New Roman" w:hAnsi="Times New Roman"/>
                <w:sz w:val="24"/>
                <w:szCs w:val="24"/>
                <w:lang w:val="en-US"/>
              </w:rPr>
              <w:t>1</w:t>
            </w:r>
          </w:p>
        </w:tc>
      </w:tr>
      <w:tr w:rsidR="008F008D" w:rsidTr="008F008D">
        <w:tc>
          <w:tcPr>
            <w:tcW w:w="966"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rPr>
                <w:rFonts w:ascii="Times New Roman" w:hAnsi="Times New Roman"/>
                <w:sz w:val="24"/>
                <w:szCs w:val="24"/>
                <w:lang w:val="en-US"/>
              </w:rPr>
            </w:pPr>
            <w:r>
              <w:rPr>
                <w:rFonts w:ascii="Times New Roman" w:hAnsi="Times New Roman"/>
                <w:sz w:val="24"/>
                <w:szCs w:val="24"/>
                <w:lang w:val="en-US"/>
              </w:rPr>
              <w:t>7.2.</w:t>
            </w:r>
          </w:p>
        </w:tc>
        <w:tc>
          <w:tcPr>
            <w:tcW w:w="5668"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rPr>
                <w:rFonts w:ascii="Times New Roman" w:hAnsi="Times New Roman"/>
                <w:sz w:val="24"/>
                <w:szCs w:val="24"/>
                <w:lang w:val="en-US"/>
              </w:rPr>
            </w:pPr>
            <w:proofErr w:type="spellStart"/>
            <w:r>
              <w:rPr>
                <w:rFonts w:ascii="Times New Roman" w:hAnsi="Times New Roman"/>
                <w:sz w:val="24"/>
                <w:szCs w:val="24"/>
                <w:lang w:val="en-US"/>
              </w:rPr>
              <w:t>Pastatų</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priežiūros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darbininkas</w:t>
            </w:r>
            <w:proofErr w:type="spellEnd"/>
            <w:r>
              <w:rPr>
                <w:rFonts w:ascii="Times New Roman" w:hAnsi="Times New Roman"/>
                <w:sz w:val="24"/>
                <w:szCs w:val="24"/>
                <w:lang w:val="en-US"/>
              </w:rPr>
              <w:t xml:space="preserve"> </w:t>
            </w:r>
          </w:p>
        </w:tc>
        <w:tc>
          <w:tcPr>
            <w:tcW w:w="1692"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rPr>
                <w:rFonts w:ascii="Times New Roman" w:hAnsi="Times New Roman"/>
                <w:sz w:val="24"/>
                <w:szCs w:val="24"/>
                <w:lang w:val="en-US"/>
              </w:rPr>
            </w:pPr>
            <w:r>
              <w:rPr>
                <w:rFonts w:ascii="Times New Roman" w:hAnsi="Times New Roman"/>
                <w:sz w:val="24"/>
                <w:szCs w:val="24"/>
                <w:lang w:val="en-US"/>
              </w:rPr>
              <w:t>0,5</w:t>
            </w:r>
          </w:p>
        </w:tc>
      </w:tr>
      <w:tr w:rsidR="008F008D" w:rsidTr="008F008D">
        <w:tc>
          <w:tcPr>
            <w:tcW w:w="966"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rPr>
                <w:rFonts w:ascii="Times New Roman" w:hAnsi="Times New Roman"/>
                <w:sz w:val="24"/>
                <w:szCs w:val="24"/>
                <w:lang w:val="en-US"/>
              </w:rPr>
            </w:pPr>
            <w:r>
              <w:rPr>
                <w:rFonts w:ascii="Times New Roman" w:hAnsi="Times New Roman"/>
                <w:sz w:val="24"/>
                <w:szCs w:val="24"/>
                <w:lang w:val="en-US"/>
              </w:rPr>
              <w:t>7.3.</w:t>
            </w:r>
          </w:p>
        </w:tc>
        <w:tc>
          <w:tcPr>
            <w:tcW w:w="5668"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rPr>
                <w:rFonts w:ascii="Times New Roman" w:hAnsi="Times New Roman"/>
                <w:sz w:val="24"/>
                <w:szCs w:val="24"/>
                <w:lang w:val="en-US"/>
              </w:rPr>
            </w:pPr>
            <w:proofErr w:type="spellStart"/>
            <w:r>
              <w:rPr>
                <w:rFonts w:ascii="Times New Roman" w:hAnsi="Times New Roman"/>
                <w:sz w:val="24"/>
                <w:szCs w:val="24"/>
                <w:lang w:val="en-US"/>
              </w:rPr>
              <w:t>Aplinkos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tvarkytojas</w:t>
            </w:r>
            <w:proofErr w:type="spellEnd"/>
          </w:p>
        </w:tc>
        <w:tc>
          <w:tcPr>
            <w:tcW w:w="1692"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rPr>
                <w:rFonts w:ascii="Times New Roman" w:hAnsi="Times New Roman"/>
                <w:sz w:val="24"/>
                <w:szCs w:val="24"/>
                <w:lang w:val="en-US"/>
              </w:rPr>
            </w:pPr>
            <w:r>
              <w:rPr>
                <w:rFonts w:ascii="Times New Roman" w:hAnsi="Times New Roman"/>
                <w:sz w:val="24"/>
                <w:szCs w:val="24"/>
                <w:lang w:val="en-US"/>
              </w:rPr>
              <w:t>1</w:t>
            </w:r>
          </w:p>
        </w:tc>
      </w:tr>
      <w:tr w:rsidR="008F008D" w:rsidTr="008F008D">
        <w:tc>
          <w:tcPr>
            <w:tcW w:w="966"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rPr>
                <w:rFonts w:ascii="Times New Roman" w:hAnsi="Times New Roman"/>
                <w:sz w:val="24"/>
                <w:szCs w:val="24"/>
                <w:lang w:val="en-US"/>
              </w:rPr>
            </w:pPr>
            <w:r>
              <w:rPr>
                <w:rFonts w:ascii="Times New Roman" w:hAnsi="Times New Roman"/>
                <w:sz w:val="24"/>
                <w:szCs w:val="24"/>
                <w:lang w:val="en-US"/>
              </w:rPr>
              <w:t>7.4.</w:t>
            </w:r>
          </w:p>
        </w:tc>
        <w:tc>
          <w:tcPr>
            <w:tcW w:w="5668"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rPr>
                <w:rFonts w:ascii="Times New Roman" w:hAnsi="Times New Roman"/>
                <w:sz w:val="24"/>
                <w:szCs w:val="24"/>
                <w:lang w:val="en-US"/>
              </w:rPr>
            </w:pPr>
            <w:proofErr w:type="spellStart"/>
            <w:r>
              <w:rPr>
                <w:rFonts w:ascii="Times New Roman" w:hAnsi="Times New Roman"/>
                <w:sz w:val="24"/>
                <w:szCs w:val="24"/>
                <w:lang w:val="en-US"/>
              </w:rPr>
              <w:t>Kūrikai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sezono</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metu</w:t>
            </w:r>
            <w:proofErr w:type="spellEnd"/>
            <w:r>
              <w:rPr>
                <w:rFonts w:ascii="Times New Roman" w:hAnsi="Times New Roman"/>
                <w:sz w:val="24"/>
                <w:szCs w:val="24"/>
                <w:lang w:val="en-US"/>
              </w:rPr>
              <w:t>)</w:t>
            </w:r>
          </w:p>
        </w:tc>
        <w:tc>
          <w:tcPr>
            <w:tcW w:w="1692"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rPr>
                <w:rFonts w:ascii="Times New Roman" w:hAnsi="Times New Roman"/>
                <w:sz w:val="24"/>
                <w:szCs w:val="24"/>
                <w:lang w:val="en-US"/>
              </w:rPr>
            </w:pPr>
            <w:r>
              <w:rPr>
                <w:rFonts w:ascii="Times New Roman" w:hAnsi="Times New Roman"/>
                <w:sz w:val="24"/>
                <w:szCs w:val="24"/>
                <w:lang w:val="en-US"/>
              </w:rPr>
              <w:t>2,5</w:t>
            </w:r>
          </w:p>
        </w:tc>
      </w:tr>
      <w:tr w:rsidR="008F008D" w:rsidTr="008F008D">
        <w:tc>
          <w:tcPr>
            <w:tcW w:w="966"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rPr>
                <w:rFonts w:ascii="Times New Roman" w:hAnsi="Times New Roman"/>
                <w:sz w:val="24"/>
                <w:szCs w:val="24"/>
                <w:lang w:val="en-US"/>
              </w:rPr>
            </w:pPr>
            <w:r>
              <w:rPr>
                <w:rFonts w:ascii="Times New Roman" w:hAnsi="Times New Roman"/>
                <w:sz w:val="24"/>
                <w:szCs w:val="24"/>
                <w:lang w:val="en-US"/>
              </w:rPr>
              <w:t>7.5.</w:t>
            </w:r>
          </w:p>
        </w:tc>
        <w:tc>
          <w:tcPr>
            <w:tcW w:w="5668"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rPr>
                <w:rFonts w:ascii="Times New Roman" w:hAnsi="Times New Roman"/>
                <w:sz w:val="24"/>
                <w:szCs w:val="24"/>
                <w:lang w:val="en-US"/>
              </w:rPr>
            </w:pPr>
            <w:proofErr w:type="spellStart"/>
            <w:r>
              <w:rPr>
                <w:rFonts w:ascii="Times New Roman" w:hAnsi="Times New Roman"/>
                <w:sz w:val="24"/>
                <w:szCs w:val="24"/>
                <w:lang w:val="en-US"/>
              </w:rPr>
              <w:t>Skalbėja</w:t>
            </w:r>
            <w:proofErr w:type="spellEnd"/>
          </w:p>
        </w:tc>
        <w:tc>
          <w:tcPr>
            <w:tcW w:w="1692"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rPr>
                <w:rFonts w:ascii="Times New Roman" w:hAnsi="Times New Roman"/>
                <w:sz w:val="24"/>
                <w:szCs w:val="24"/>
                <w:lang w:val="en-US"/>
              </w:rPr>
            </w:pPr>
            <w:r>
              <w:rPr>
                <w:rFonts w:ascii="Times New Roman" w:hAnsi="Times New Roman"/>
                <w:sz w:val="24"/>
                <w:szCs w:val="24"/>
                <w:lang w:val="en-US"/>
              </w:rPr>
              <w:t>1</w:t>
            </w:r>
          </w:p>
        </w:tc>
      </w:tr>
      <w:tr w:rsidR="008F008D" w:rsidTr="008F008D">
        <w:tc>
          <w:tcPr>
            <w:tcW w:w="966" w:type="dxa"/>
            <w:tcBorders>
              <w:top w:val="single" w:sz="4" w:space="0" w:color="000000"/>
              <w:left w:val="single" w:sz="4" w:space="0" w:color="000000"/>
              <w:bottom w:val="single" w:sz="4" w:space="0" w:color="000000"/>
              <w:right w:val="single" w:sz="4" w:space="0" w:color="000000"/>
            </w:tcBorders>
          </w:tcPr>
          <w:p w:rsidR="008F008D" w:rsidRDefault="008F008D">
            <w:pPr>
              <w:spacing w:after="0" w:line="240" w:lineRule="auto"/>
              <w:rPr>
                <w:rFonts w:ascii="Times New Roman" w:hAnsi="Times New Roman"/>
                <w:sz w:val="24"/>
                <w:szCs w:val="24"/>
                <w:lang w:val="en-US"/>
              </w:rPr>
            </w:pPr>
          </w:p>
        </w:tc>
        <w:tc>
          <w:tcPr>
            <w:tcW w:w="5668"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rPr>
                <w:rFonts w:ascii="Times New Roman" w:hAnsi="Times New Roman"/>
                <w:b/>
                <w:bCs/>
                <w:sz w:val="24"/>
                <w:szCs w:val="24"/>
                <w:lang w:val="en-US"/>
              </w:rPr>
            </w:pPr>
            <w:proofErr w:type="spellStart"/>
            <w:r>
              <w:rPr>
                <w:rFonts w:ascii="Times New Roman" w:hAnsi="Times New Roman"/>
                <w:b/>
                <w:bCs/>
                <w:sz w:val="24"/>
                <w:szCs w:val="24"/>
                <w:lang w:val="en-US"/>
              </w:rPr>
              <w:t>Iš</w:t>
            </w:r>
            <w:proofErr w:type="spellEnd"/>
            <w:r>
              <w:rPr>
                <w:rFonts w:ascii="Times New Roman" w:hAnsi="Times New Roman"/>
                <w:b/>
                <w:bCs/>
                <w:sz w:val="24"/>
                <w:szCs w:val="24"/>
                <w:lang w:val="en-US"/>
              </w:rPr>
              <w:t xml:space="preserve"> </w:t>
            </w:r>
            <w:proofErr w:type="spellStart"/>
            <w:r>
              <w:rPr>
                <w:rFonts w:ascii="Times New Roman" w:hAnsi="Times New Roman"/>
                <w:b/>
                <w:bCs/>
                <w:sz w:val="24"/>
                <w:szCs w:val="24"/>
                <w:lang w:val="en-US"/>
              </w:rPr>
              <w:t>viso</w:t>
            </w:r>
            <w:proofErr w:type="spellEnd"/>
            <w:r>
              <w:rPr>
                <w:rFonts w:ascii="Times New Roman" w:hAnsi="Times New Roman"/>
                <w:b/>
                <w:bCs/>
                <w:sz w:val="24"/>
                <w:szCs w:val="24"/>
                <w:lang w:val="en-US"/>
              </w:rPr>
              <w:t xml:space="preserve"> </w:t>
            </w:r>
            <w:proofErr w:type="spellStart"/>
            <w:r>
              <w:rPr>
                <w:rFonts w:ascii="Times New Roman" w:hAnsi="Times New Roman"/>
                <w:b/>
                <w:bCs/>
                <w:sz w:val="24"/>
                <w:szCs w:val="24"/>
                <w:lang w:val="en-US"/>
              </w:rPr>
              <w:t>etatų</w:t>
            </w:r>
            <w:proofErr w:type="spellEnd"/>
            <w:r>
              <w:rPr>
                <w:rFonts w:ascii="Times New Roman" w:hAnsi="Times New Roman"/>
                <w:b/>
                <w:bCs/>
                <w:sz w:val="24"/>
                <w:szCs w:val="24"/>
                <w:lang w:val="en-US"/>
              </w:rPr>
              <w:t xml:space="preserve">:                                       </w:t>
            </w:r>
            <w:r>
              <w:rPr>
                <w:rFonts w:ascii="Times New Roman" w:hAnsi="Times New Roman"/>
                <w:b/>
                <w:bCs/>
                <w:i/>
                <w:sz w:val="20"/>
                <w:szCs w:val="20"/>
                <w:lang w:val="en-US"/>
              </w:rPr>
              <w:t xml:space="preserve">(0,5 </w:t>
            </w:r>
            <w:proofErr w:type="spellStart"/>
            <w:r>
              <w:rPr>
                <w:rFonts w:ascii="Times New Roman" w:hAnsi="Times New Roman"/>
                <w:b/>
                <w:bCs/>
                <w:i/>
                <w:sz w:val="20"/>
                <w:szCs w:val="20"/>
                <w:lang w:val="en-US"/>
              </w:rPr>
              <w:t>gydytojo</w:t>
            </w:r>
            <w:proofErr w:type="spellEnd"/>
            <w:r>
              <w:rPr>
                <w:rFonts w:ascii="Times New Roman" w:hAnsi="Times New Roman"/>
                <w:b/>
                <w:bCs/>
                <w:i/>
                <w:sz w:val="20"/>
                <w:szCs w:val="20"/>
                <w:lang w:val="en-US"/>
              </w:rPr>
              <w:t xml:space="preserve"> </w:t>
            </w:r>
            <w:proofErr w:type="spellStart"/>
            <w:r>
              <w:rPr>
                <w:rFonts w:ascii="Times New Roman" w:hAnsi="Times New Roman"/>
                <w:b/>
                <w:bCs/>
                <w:i/>
                <w:sz w:val="20"/>
                <w:szCs w:val="20"/>
                <w:lang w:val="en-US"/>
              </w:rPr>
              <w:t>etatas</w:t>
            </w:r>
            <w:proofErr w:type="spellEnd"/>
            <w:r>
              <w:rPr>
                <w:rFonts w:ascii="Times New Roman" w:hAnsi="Times New Roman"/>
                <w:b/>
                <w:bCs/>
                <w:i/>
                <w:sz w:val="20"/>
                <w:szCs w:val="20"/>
                <w:lang w:val="en-US"/>
              </w:rPr>
              <w:t>)</w:t>
            </w:r>
          </w:p>
        </w:tc>
        <w:tc>
          <w:tcPr>
            <w:tcW w:w="1692"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rPr>
                <w:rFonts w:ascii="Times New Roman" w:hAnsi="Times New Roman"/>
                <w:b/>
                <w:bCs/>
                <w:sz w:val="24"/>
                <w:szCs w:val="24"/>
                <w:lang w:val="en-US"/>
              </w:rPr>
            </w:pPr>
            <w:r>
              <w:rPr>
                <w:rFonts w:ascii="Times New Roman" w:hAnsi="Times New Roman"/>
                <w:b/>
                <w:bCs/>
                <w:sz w:val="24"/>
                <w:szCs w:val="24"/>
                <w:lang w:val="en-US"/>
              </w:rPr>
              <w:t xml:space="preserve">40,5 </w:t>
            </w:r>
          </w:p>
        </w:tc>
      </w:tr>
    </w:tbl>
    <w:p w:rsidR="008F008D" w:rsidRDefault="008F008D" w:rsidP="008F008D">
      <w:pPr>
        <w:rPr>
          <w:rFonts w:cs="Calibri"/>
        </w:rPr>
      </w:pPr>
    </w:p>
    <w:p w:rsidR="008F008D" w:rsidRDefault="008F008D" w:rsidP="008F008D">
      <w:pPr>
        <w:rPr>
          <w:b/>
          <w:bCs/>
        </w:rPr>
      </w:pPr>
    </w:p>
    <w:p w:rsidR="008F008D" w:rsidRDefault="008F008D" w:rsidP="008F008D">
      <w:pPr>
        <w:spacing w:line="240" w:lineRule="auto"/>
        <w:jc w:val="both"/>
        <w:rPr>
          <w:rFonts w:ascii="Times New Roman" w:hAnsi="Times New Roman"/>
          <w:b/>
          <w:sz w:val="24"/>
          <w:szCs w:val="24"/>
        </w:rPr>
      </w:pPr>
      <w:r>
        <w:rPr>
          <w:rFonts w:ascii="Times New Roman" w:hAnsi="Times New Roman"/>
          <w:b/>
          <w:sz w:val="24"/>
          <w:szCs w:val="24"/>
        </w:rPr>
        <w:lastRenderedPageBreak/>
        <w:t xml:space="preserve">                                  VI. SOCIALINĖS PASLAUGOS IR JŲ GAVĖJAI</w:t>
      </w:r>
    </w:p>
    <w:p w:rsidR="008F008D" w:rsidRDefault="008F008D" w:rsidP="008F008D">
      <w:pPr>
        <w:spacing w:line="360" w:lineRule="auto"/>
        <w:jc w:val="both"/>
        <w:rPr>
          <w:rFonts w:ascii="Times New Roman" w:hAnsi="Times New Roman"/>
          <w:b/>
          <w:sz w:val="24"/>
          <w:szCs w:val="24"/>
        </w:rPr>
      </w:pPr>
    </w:p>
    <w:p w:rsidR="008F008D" w:rsidRDefault="008F008D" w:rsidP="008F008D">
      <w:pPr>
        <w:spacing w:line="360" w:lineRule="auto"/>
        <w:jc w:val="both"/>
        <w:rPr>
          <w:rFonts w:ascii="Times New Roman" w:hAnsi="Times New Roman"/>
          <w:sz w:val="24"/>
          <w:szCs w:val="24"/>
        </w:rPr>
      </w:pPr>
      <w:r>
        <w:rPr>
          <w:rFonts w:ascii="Times New Roman" w:hAnsi="Times New Roman"/>
          <w:sz w:val="24"/>
          <w:szCs w:val="24"/>
        </w:rPr>
        <w:tab/>
        <w:t>Pagėgių savivaldybės taryba 2015 m. lapkričio 26 d. sprendimu Nr. T – 207 patvirtino planinį ilgalaikės / trumpalaikės socialinės globos  namuose 38 vietas, o 2014-06-19 Nr. T-108 Dienos socialinės globos padalinyje patvirtino  8 vietas.</w:t>
      </w:r>
    </w:p>
    <w:p w:rsidR="008F008D" w:rsidRDefault="008F008D" w:rsidP="008F008D">
      <w:pPr>
        <w:pStyle w:val="Sraopastraipa"/>
        <w:numPr>
          <w:ilvl w:val="0"/>
          <w:numId w:val="4"/>
        </w:numPr>
        <w:spacing w:line="360" w:lineRule="auto"/>
        <w:jc w:val="both"/>
        <w:rPr>
          <w:rFonts w:ascii="Times New Roman" w:hAnsi="Times New Roman"/>
          <w:sz w:val="24"/>
          <w:szCs w:val="24"/>
        </w:rPr>
      </w:pPr>
      <w:r>
        <w:rPr>
          <w:rFonts w:ascii="Times New Roman" w:hAnsi="Times New Roman"/>
          <w:sz w:val="24"/>
          <w:szCs w:val="24"/>
        </w:rPr>
        <w:t>Globos namuose yra teikiamos paslaugos tik asmenims, deklaravusiems gyvenamąją vietą Pagėgių savivaldybės teritorijoje, o ligoniai – kurie yra prisirašę prie Pagėgių savivaldybėje esančių gydymo įstaigų.</w:t>
      </w:r>
    </w:p>
    <w:p w:rsidR="008F008D" w:rsidRDefault="008F008D" w:rsidP="008F008D">
      <w:pPr>
        <w:pStyle w:val="Sraopastraipa"/>
        <w:spacing w:line="360" w:lineRule="auto"/>
        <w:ind w:left="1080"/>
        <w:jc w:val="both"/>
        <w:rPr>
          <w:rFonts w:ascii="Times New Roman" w:hAnsi="Times New Roman"/>
          <w:b/>
          <w:sz w:val="24"/>
          <w:szCs w:val="24"/>
        </w:rPr>
      </w:pPr>
      <w:r>
        <w:rPr>
          <w:rFonts w:ascii="Times New Roman" w:hAnsi="Times New Roman"/>
          <w:sz w:val="24"/>
          <w:szCs w:val="24"/>
        </w:rPr>
        <w:t>Senelių globos namų paslaugų gavėjai yra:</w:t>
      </w:r>
    </w:p>
    <w:p w:rsidR="008F008D" w:rsidRDefault="008F008D" w:rsidP="008F008D">
      <w:pPr>
        <w:numPr>
          <w:ilvl w:val="1"/>
          <w:numId w:val="6"/>
        </w:numPr>
        <w:tabs>
          <w:tab w:val="num" w:pos="1080"/>
        </w:tabs>
        <w:spacing w:after="0" w:line="360" w:lineRule="auto"/>
        <w:ind w:left="0" w:firstLine="540"/>
        <w:jc w:val="both"/>
        <w:rPr>
          <w:rFonts w:ascii="Times New Roman" w:hAnsi="Times New Roman"/>
          <w:sz w:val="24"/>
          <w:szCs w:val="24"/>
        </w:rPr>
      </w:pPr>
      <w:r>
        <w:rPr>
          <w:rFonts w:ascii="Times New Roman" w:hAnsi="Times New Roman"/>
          <w:sz w:val="24"/>
          <w:szCs w:val="24"/>
        </w:rPr>
        <w:t>senyvo amžiaus asmenys ir suaugusieji  asmenys  su negalia, kuriems nustatytas slaugos poreikių lygis ar nuolatinės priežiūros (pagalbos) poreikis, ilgalaikė ir trumpalaikė socialinė globa;</w:t>
      </w:r>
    </w:p>
    <w:p w:rsidR="008F008D" w:rsidRDefault="008F008D" w:rsidP="008F008D">
      <w:pPr>
        <w:numPr>
          <w:ilvl w:val="1"/>
          <w:numId w:val="6"/>
        </w:numPr>
        <w:tabs>
          <w:tab w:val="num" w:pos="1080"/>
        </w:tabs>
        <w:spacing w:after="0" w:line="360" w:lineRule="auto"/>
        <w:ind w:left="0" w:firstLine="540"/>
        <w:jc w:val="both"/>
        <w:rPr>
          <w:rFonts w:ascii="Times New Roman" w:hAnsi="Times New Roman"/>
          <w:sz w:val="24"/>
          <w:szCs w:val="24"/>
        </w:rPr>
      </w:pPr>
      <w:r>
        <w:rPr>
          <w:rFonts w:ascii="Times New Roman" w:hAnsi="Times New Roman"/>
          <w:sz w:val="24"/>
          <w:szCs w:val="24"/>
        </w:rPr>
        <w:t xml:space="preserve">suaugę neįgalūs ir senyvo amžiaus asmenys - nestacionarios dienos socialinės globos paslaugų teikimas; </w:t>
      </w:r>
    </w:p>
    <w:p w:rsidR="008F008D" w:rsidRDefault="008F008D" w:rsidP="008F008D">
      <w:pPr>
        <w:numPr>
          <w:ilvl w:val="1"/>
          <w:numId w:val="6"/>
        </w:numPr>
        <w:tabs>
          <w:tab w:val="num" w:pos="1080"/>
        </w:tabs>
        <w:spacing w:after="0" w:line="360" w:lineRule="auto"/>
        <w:ind w:left="0" w:firstLine="540"/>
        <w:jc w:val="both"/>
        <w:rPr>
          <w:rFonts w:ascii="Times New Roman" w:hAnsi="Times New Roman"/>
          <w:sz w:val="24"/>
          <w:szCs w:val="24"/>
        </w:rPr>
      </w:pPr>
      <w:r>
        <w:rPr>
          <w:rFonts w:ascii="Times New Roman" w:hAnsi="Times New Roman"/>
          <w:sz w:val="24"/>
          <w:szCs w:val="24"/>
        </w:rPr>
        <w:t>asmens sveikatos priežiūros palaikomojo gydymo ir slaugos paslaugos teikimas, asmenims, gavusiems siuntimą  šiai paslaugai.</w:t>
      </w:r>
    </w:p>
    <w:p w:rsidR="008F008D" w:rsidRDefault="008F008D" w:rsidP="008F008D">
      <w:pPr>
        <w:numPr>
          <w:ilvl w:val="0"/>
          <w:numId w:val="6"/>
        </w:numPr>
        <w:spacing w:after="0" w:line="360" w:lineRule="auto"/>
        <w:ind w:left="0" w:firstLine="540"/>
        <w:jc w:val="both"/>
        <w:rPr>
          <w:rFonts w:ascii="Times New Roman" w:hAnsi="Times New Roman"/>
          <w:sz w:val="24"/>
          <w:szCs w:val="24"/>
        </w:rPr>
      </w:pPr>
      <w:r>
        <w:rPr>
          <w:rFonts w:ascii="Times New Roman" w:hAnsi="Times New Roman"/>
          <w:sz w:val="24"/>
          <w:szCs w:val="24"/>
        </w:rPr>
        <w:t>Įstaigos veiklos tikslai:</w:t>
      </w:r>
    </w:p>
    <w:p w:rsidR="008F008D" w:rsidRDefault="008F008D" w:rsidP="008F008D">
      <w:pPr>
        <w:numPr>
          <w:ilvl w:val="1"/>
          <w:numId w:val="6"/>
        </w:numPr>
        <w:tabs>
          <w:tab w:val="num" w:pos="1080"/>
        </w:tabs>
        <w:spacing w:after="0" w:line="360" w:lineRule="auto"/>
        <w:ind w:left="0" w:firstLine="540"/>
        <w:jc w:val="both"/>
        <w:rPr>
          <w:rFonts w:ascii="Times New Roman" w:hAnsi="Times New Roman"/>
          <w:sz w:val="24"/>
          <w:szCs w:val="24"/>
        </w:rPr>
      </w:pPr>
      <w:r>
        <w:rPr>
          <w:rFonts w:ascii="Times New Roman" w:hAnsi="Times New Roman"/>
          <w:sz w:val="24"/>
          <w:szCs w:val="24"/>
        </w:rPr>
        <w:t>organizuoti ir teikti pirminę stacionarią palaikomojo gydymo ir slaugos paslaugą;</w:t>
      </w:r>
    </w:p>
    <w:p w:rsidR="008F008D" w:rsidRDefault="008F008D" w:rsidP="008F008D">
      <w:pPr>
        <w:numPr>
          <w:ilvl w:val="1"/>
          <w:numId w:val="6"/>
        </w:numPr>
        <w:tabs>
          <w:tab w:val="num" w:pos="1080"/>
        </w:tabs>
        <w:spacing w:after="0" w:line="360" w:lineRule="auto"/>
        <w:ind w:left="0" w:firstLine="540"/>
        <w:jc w:val="both"/>
        <w:rPr>
          <w:rFonts w:ascii="Times New Roman" w:hAnsi="Times New Roman"/>
          <w:sz w:val="24"/>
          <w:szCs w:val="24"/>
        </w:rPr>
      </w:pPr>
      <w:r>
        <w:rPr>
          <w:rFonts w:ascii="Times New Roman" w:hAnsi="Times New Roman"/>
          <w:sz w:val="24"/>
          <w:szCs w:val="24"/>
        </w:rPr>
        <w:t>teikti ilgalaikę/trumpalaikę/ socialinę globą, užtikrinančią asmens įvairiapusiškus poreikius ir geriausius interesus;</w:t>
      </w:r>
    </w:p>
    <w:p w:rsidR="008F008D" w:rsidRDefault="008F008D" w:rsidP="008F008D">
      <w:pPr>
        <w:numPr>
          <w:ilvl w:val="1"/>
          <w:numId w:val="6"/>
        </w:numPr>
        <w:tabs>
          <w:tab w:val="num" w:pos="1080"/>
        </w:tabs>
        <w:spacing w:after="0" w:line="360" w:lineRule="auto"/>
        <w:ind w:left="0" w:firstLine="540"/>
        <w:jc w:val="both"/>
        <w:rPr>
          <w:rFonts w:ascii="Times New Roman" w:hAnsi="Times New Roman"/>
          <w:sz w:val="24"/>
          <w:szCs w:val="24"/>
        </w:rPr>
      </w:pPr>
      <w:r>
        <w:rPr>
          <w:rFonts w:ascii="Times New Roman" w:hAnsi="Times New Roman"/>
          <w:sz w:val="24"/>
          <w:szCs w:val="24"/>
        </w:rPr>
        <w:t>teikti dienos socialinės globos paslaugas lankytojams ;</w:t>
      </w:r>
    </w:p>
    <w:p w:rsidR="008F008D" w:rsidRDefault="008F008D" w:rsidP="008F008D">
      <w:pPr>
        <w:tabs>
          <w:tab w:val="num" w:pos="1080"/>
        </w:tabs>
        <w:spacing w:after="0" w:line="360" w:lineRule="auto"/>
        <w:jc w:val="both"/>
        <w:rPr>
          <w:rFonts w:ascii="Times New Roman" w:hAnsi="Times New Roman"/>
          <w:sz w:val="24"/>
          <w:szCs w:val="24"/>
        </w:rPr>
      </w:pPr>
    </w:p>
    <w:p w:rsidR="008F008D" w:rsidRDefault="008F008D" w:rsidP="008F008D">
      <w:pPr>
        <w:tabs>
          <w:tab w:val="num" w:pos="1080"/>
        </w:tabs>
        <w:spacing w:after="0" w:line="240" w:lineRule="auto"/>
        <w:ind w:left="540"/>
        <w:jc w:val="both"/>
        <w:rPr>
          <w:rFonts w:ascii="Times New Roman" w:hAnsi="Times New Roman"/>
          <w:szCs w:val="24"/>
        </w:rPr>
      </w:pPr>
    </w:p>
    <w:p w:rsidR="008F008D" w:rsidRDefault="008F008D" w:rsidP="008F008D">
      <w:pPr>
        <w:ind w:firstLine="1296"/>
        <w:jc w:val="both"/>
        <w:rPr>
          <w:rFonts w:ascii="Times New Roman" w:hAnsi="Times New Roman"/>
          <w:b/>
          <w:i/>
          <w:sz w:val="24"/>
          <w:szCs w:val="24"/>
          <w:u w:val="single"/>
        </w:rPr>
      </w:pPr>
      <w:r>
        <w:rPr>
          <w:rFonts w:ascii="Times New Roman" w:hAnsi="Times New Roman"/>
          <w:sz w:val="24"/>
          <w:szCs w:val="24"/>
        </w:rPr>
        <w:t xml:space="preserve"> </w:t>
      </w:r>
      <w:r>
        <w:rPr>
          <w:rFonts w:ascii="Times New Roman" w:hAnsi="Times New Roman"/>
          <w:b/>
          <w:i/>
          <w:sz w:val="24"/>
          <w:szCs w:val="24"/>
          <w:u w:val="single"/>
        </w:rPr>
        <w:t>Globos namų gyventojams ir dienos socialinės globos lankytojams</w:t>
      </w:r>
    </w:p>
    <w:p w:rsidR="008F008D" w:rsidRDefault="008F008D" w:rsidP="008F008D">
      <w:pPr>
        <w:ind w:firstLine="1296"/>
        <w:jc w:val="both"/>
        <w:rPr>
          <w:rFonts w:ascii="Times New Roman" w:hAnsi="Times New Roman"/>
          <w:b/>
          <w:i/>
          <w:sz w:val="24"/>
          <w:szCs w:val="24"/>
          <w:u w:val="single"/>
        </w:rPr>
      </w:pPr>
      <w:r>
        <w:rPr>
          <w:rFonts w:ascii="Times New Roman" w:hAnsi="Times New Roman"/>
          <w:b/>
          <w:i/>
          <w:sz w:val="24"/>
          <w:szCs w:val="24"/>
        </w:rPr>
        <w:t xml:space="preserve">                    </w:t>
      </w:r>
      <w:r>
        <w:rPr>
          <w:rFonts w:ascii="Times New Roman" w:hAnsi="Times New Roman"/>
          <w:b/>
          <w:i/>
          <w:sz w:val="24"/>
          <w:szCs w:val="24"/>
          <w:u w:val="single"/>
        </w:rPr>
        <w:t xml:space="preserve">  yra teikiamos šios  socialinės paslaugos:</w:t>
      </w:r>
    </w:p>
    <w:p w:rsidR="008F008D" w:rsidRDefault="008F008D" w:rsidP="008F008D">
      <w:pPr>
        <w:ind w:firstLine="1296"/>
        <w:jc w:val="both"/>
        <w:rPr>
          <w:rFonts w:ascii="Times New Roman" w:hAnsi="Times New Roman"/>
          <w:b/>
          <w:i/>
          <w:sz w:val="24"/>
          <w:szCs w:val="24"/>
          <w:u w:val="single"/>
        </w:rPr>
      </w:pPr>
    </w:p>
    <w:tbl>
      <w:tblPr>
        <w:tblStyle w:val="Lentelstinklelis"/>
        <w:tblW w:w="0" w:type="auto"/>
        <w:tblLook w:val="04A0"/>
      </w:tblPr>
      <w:tblGrid>
        <w:gridCol w:w="1101"/>
        <w:gridCol w:w="1275"/>
        <w:gridCol w:w="7478"/>
      </w:tblGrid>
      <w:tr w:rsidR="008F008D" w:rsidTr="008F008D">
        <w:tc>
          <w:tcPr>
            <w:tcW w:w="1101" w:type="dxa"/>
            <w:tcBorders>
              <w:top w:val="single" w:sz="4" w:space="0" w:color="000000"/>
              <w:left w:val="single" w:sz="4" w:space="0" w:color="000000"/>
              <w:bottom w:val="single" w:sz="4" w:space="0" w:color="000000"/>
              <w:right w:val="single" w:sz="4" w:space="0" w:color="000000"/>
            </w:tcBorders>
            <w:hideMark/>
          </w:tcPr>
          <w:p w:rsidR="008F008D" w:rsidRDefault="008F008D">
            <w:pPr>
              <w:jc w:val="both"/>
              <w:rPr>
                <w:rFonts w:ascii="Times New Roman" w:hAnsi="Times New Roman"/>
                <w:sz w:val="24"/>
                <w:szCs w:val="24"/>
              </w:rPr>
            </w:pPr>
            <w:r>
              <w:rPr>
                <w:rFonts w:ascii="Times New Roman" w:hAnsi="Times New Roman"/>
                <w:sz w:val="24"/>
                <w:szCs w:val="24"/>
              </w:rPr>
              <w:t>Eil.Nr.</w:t>
            </w:r>
          </w:p>
        </w:tc>
        <w:tc>
          <w:tcPr>
            <w:tcW w:w="1275" w:type="dxa"/>
            <w:tcBorders>
              <w:top w:val="single" w:sz="4" w:space="0" w:color="000000"/>
              <w:left w:val="single" w:sz="4" w:space="0" w:color="000000"/>
              <w:bottom w:val="single" w:sz="4" w:space="0" w:color="000000"/>
              <w:right w:val="single" w:sz="4" w:space="0" w:color="000000"/>
            </w:tcBorders>
            <w:hideMark/>
          </w:tcPr>
          <w:p w:rsidR="008F008D" w:rsidRDefault="008F008D">
            <w:pPr>
              <w:jc w:val="both"/>
              <w:rPr>
                <w:rFonts w:ascii="Times New Roman" w:hAnsi="Times New Roman"/>
                <w:sz w:val="24"/>
                <w:szCs w:val="24"/>
              </w:rPr>
            </w:pPr>
            <w:r>
              <w:rPr>
                <w:rFonts w:ascii="Times New Roman" w:hAnsi="Times New Roman"/>
                <w:sz w:val="24"/>
                <w:szCs w:val="24"/>
              </w:rPr>
              <w:t>Kodas SPIS-e</w:t>
            </w:r>
          </w:p>
        </w:tc>
        <w:tc>
          <w:tcPr>
            <w:tcW w:w="7478" w:type="dxa"/>
            <w:tcBorders>
              <w:top w:val="single" w:sz="4" w:space="0" w:color="000000"/>
              <w:left w:val="single" w:sz="4" w:space="0" w:color="000000"/>
              <w:bottom w:val="single" w:sz="4" w:space="0" w:color="000000"/>
              <w:right w:val="single" w:sz="4" w:space="0" w:color="000000"/>
            </w:tcBorders>
            <w:hideMark/>
          </w:tcPr>
          <w:p w:rsidR="008F008D" w:rsidRDefault="008F008D">
            <w:pPr>
              <w:jc w:val="both"/>
              <w:rPr>
                <w:rFonts w:ascii="Times New Roman" w:hAnsi="Times New Roman"/>
                <w:sz w:val="24"/>
                <w:szCs w:val="24"/>
              </w:rPr>
            </w:pPr>
            <w:r>
              <w:rPr>
                <w:rFonts w:ascii="Times New Roman" w:hAnsi="Times New Roman"/>
                <w:sz w:val="24"/>
                <w:szCs w:val="24"/>
              </w:rPr>
              <w:t>Paslaugos pavadinimas</w:t>
            </w:r>
          </w:p>
        </w:tc>
      </w:tr>
      <w:tr w:rsidR="008F008D" w:rsidTr="008F008D">
        <w:tc>
          <w:tcPr>
            <w:tcW w:w="9854" w:type="dxa"/>
            <w:gridSpan w:val="3"/>
            <w:tcBorders>
              <w:top w:val="single" w:sz="4" w:space="0" w:color="000000"/>
              <w:left w:val="single" w:sz="4" w:space="0" w:color="000000"/>
              <w:bottom w:val="single" w:sz="4" w:space="0" w:color="000000"/>
              <w:right w:val="single" w:sz="4" w:space="0" w:color="000000"/>
            </w:tcBorders>
            <w:hideMark/>
          </w:tcPr>
          <w:p w:rsidR="008F008D" w:rsidRDefault="008F008D">
            <w:pPr>
              <w:jc w:val="both"/>
              <w:rPr>
                <w:rFonts w:ascii="Times New Roman" w:hAnsi="Times New Roman"/>
                <w:b/>
                <w:sz w:val="24"/>
                <w:szCs w:val="24"/>
                <w:u w:val="single"/>
              </w:rPr>
            </w:pPr>
            <w:r>
              <w:rPr>
                <w:rFonts w:ascii="Times New Roman" w:hAnsi="Times New Roman"/>
                <w:sz w:val="24"/>
                <w:szCs w:val="24"/>
              </w:rPr>
              <w:t xml:space="preserve">                            </w:t>
            </w:r>
            <w:r>
              <w:rPr>
                <w:rFonts w:ascii="Times New Roman" w:hAnsi="Times New Roman"/>
                <w:b/>
                <w:sz w:val="24"/>
                <w:szCs w:val="24"/>
                <w:u w:val="single"/>
              </w:rPr>
              <w:t>Bendrosios socialinės paslaugos</w:t>
            </w:r>
          </w:p>
        </w:tc>
      </w:tr>
      <w:tr w:rsidR="008F008D" w:rsidTr="008F008D">
        <w:tc>
          <w:tcPr>
            <w:tcW w:w="1101" w:type="dxa"/>
            <w:tcBorders>
              <w:top w:val="single" w:sz="4" w:space="0" w:color="000000"/>
              <w:left w:val="single" w:sz="4" w:space="0" w:color="000000"/>
              <w:bottom w:val="single" w:sz="4" w:space="0" w:color="000000"/>
              <w:right w:val="single" w:sz="4" w:space="0" w:color="000000"/>
            </w:tcBorders>
            <w:hideMark/>
          </w:tcPr>
          <w:p w:rsidR="008F008D" w:rsidRDefault="008F008D">
            <w:pPr>
              <w:jc w:val="both"/>
              <w:rPr>
                <w:rFonts w:ascii="Times New Roman" w:hAnsi="Times New Roman"/>
                <w:sz w:val="24"/>
                <w:szCs w:val="24"/>
              </w:rPr>
            </w:pPr>
            <w:r>
              <w:rPr>
                <w:rFonts w:ascii="Times New Roman" w:hAnsi="Times New Roman"/>
                <w:sz w:val="24"/>
                <w:szCs w:val="24"/>
              </w:rPr>
              <w:t>1</w:t>
            </w:r>
          </w:p>
        </w:tc>
        <w:tc>
          <w:tcPr>
            <w:tcW w:w="1275" w:type="dxa"/>
            <w:tcBorders>
              <w:top w:val="single" w:sz="4" w:space="0" w:color="000000"/>
              <w:left w:val="single" w:sz="4" w:space="0" w:color="000000"/>
              <w:bottom w:val="single" w:sz="4" w:space="0" w:color="000000"/>
              <w:right w:val="single" w:sz="4" w:space="0" w:color="000000"/>
            </w:tcBorders>
            <w:hideMark/>
          </w:tcPr>
          <w:p w:rsidR="008F008D" w:rsidRDefault="008F008D">
            <w:pPr>
              <w:jc w:val="both"/>
              <w:rPr>
                <w:rFonts w:ascii="Times New Roman" w:hAnsi="Times New Roman"/>
                <w:sz w:val="24"/>
                <w:szCs w:val="24"/>
              </w:rPr>
            </w:pPr>
            <w:r>
              <w:rPr>
                <w:rFonts w:ascii="Times New Roman" w:hAnsi="Times New Roman"/>
                <w:sz w:val="24"/>
                <w:szCs w:val="24"/>
              </w:rPr>
              <w:t>201</w:t>
            </w:r>
          </w:p>
        </w:tc>
        <w:tc>
          <w:tcPr>
            <w:tcW w:w="7478" w:type="dxa"/>
            <w:tcBorders>
              <w:top w:val="single" w:sz="4" w:space="0" w:color="000000"/>
              <w:left w:val="single" w:sz="4" w:space="0" w:color="000000"/>
              <w:bottom w:val="single" w:sz="4" w:space="0" w:color="000000"/>
              <w:right w:val="single" w:sz="4" w:space="0" w:color="000000"/>
            </w:tcBorders>
            <w:hideMark/>
          </w:tcPr>
          <w:p w:rsidR="008F008D" w:rsidRDefault="008F008D">
            <w:pPr>
              <w:jc w:val="both"/>
              <w:rPr>
                <w:rFonts w:ascii="Times New Roman" w:hAnsi="Times New Roman"/>
                <w:sz w:val="24"/>
                <w:szCs w:val="24"/>
              </w:rPr>
            </w:pPr>
            <w:r>
              <w:rPr>
                <w:rFonts w:ascii="Times New Roman" w:hAnsi="Times New Roman"/>
                <w:sz w:val="24"/>
                <w:szCs w:val="24"/>
              </w:rPr>
              <w:t>Informavimas</w:t>
            </w:r>
          </w:p>
        </w:tc>
      </w:tr>
      <w:tr w:rsidR="008F008D" w:rsidTr="008F008D">
        <w:tc>
          <w:tcPr>
            <w:tcW w:w="1101" w:type="dxa"/>
            <w:tcBorders>
              <w:top w:val="single" w:sz="4" w:space="0" w:color="000000"/>
              <w:left w:val="single" w:sz="4" w:space="0" w:color="000000"/>
              <w:bottom w:val="single" w:sz="4" w:space="0" w:color="000000"/>
              <w:right w:val="single" w:sz="4" w:space="0" w:color="000000"/>
            </w:tcBorders>
            <w:hideMark/>
          </w:tcPr>
          <w:p w:rsidR="008F008D" w:rsidRDefault="008F008D">
            <w:pPr>
              <w:jc w:val="both"/>
              <w:rPr>
                <w:rFonts w:ascii="Times New Roman" w:hAnsi="Times New Roman"/>
                <w:sz w:val="24"/>
                <w:szCs w:val="24"/>
              </w:rPr>
            </w:pPr>
            <w:r>
              <w:rPr>
                <w:rFonts w:ascii="Times New Roman" w:hAnsi="Times New Roman"/>
                <w:sz w:val="24"/>
                <w:szCs w:val="24"/>
              </w:rPr>
              <w:t>2</w:t>
            </w:r>
          </w:p>
        </w:tc>
        <w:tc>
          <w:tcPr>
            <w:tcW w:w="1275" w:type="dxa"/>
            <w:tcBorders>
              <w:top w:val="single" w:sz="4" w:space="0" w:color="000000"/>
              <w:left w:val="single" w:sz="4" w:space="0" w:color="000000"/>
              <w:bottom w:val="single" w:sz="4" w:space="0" w:color="000000"/>
              <w:right w:val="single" w:sz="4" w:space="0" w:color="000000"/>
            </w:tcBorders>
            <w:hideMark/>
          </w:tcPr>
          <w:p w:rsidR="008F008D" w:rsidRDefault="008F008D">
            <w:pPr>
              <w:jc w:val="both"/>
              <w:rPr>
                <w:rFonts w:ascii="Times New Roman" w:hAnsi="Times New Roman"/>
                <w:sz w:val="24"/>
                <w:szCs w:val="24"/>
              </w:rPr>
            </w:pPr>
            <w:r>
              <w:rPr>
                <w:rFonts w:ascii="Times New Roman" w:hAnsi="Times New Roman"/>
                <w:sz w:val="24"/>
                <w:szCs w:val="24"/>
              </w:rPr>
              <w:t>201</w:t>
            </w:r>
          </w:p>
        </w:tc>
        <w:tc>
          <w:tcPr>
            <w:tcW w:w="7478" w:type="dxa"/>
            <w:tcBorders>
              <w:top w:val="single" w:sz="4" w:space="0" w:color="000000"/>
              <w:left w:val="single" w:sz="4" w:space="0" w:color="000000"/>
              <w:bottom w:val="single" w:sz="4" w:space="0" w:color="000000"/>
              <w:right w:val="single" w:sz="4" w:space="0" w:color="000000"/>
            </w:tcBorders>
            <w:hideMark/>
          </w:tcPr>
          <w:p w:rsidR="008F008D" w:rsidRDefault="008F008D">
            <w:pPr>
              <w:jc w:val="both"/>
              <w:rPr>
                <w:rFonts w:ascii="Times New Roman" w:hAnsi="Times New Roman"/>
                <w:sz w:val="24"/>
                <w:szCs w:val="24"/>
              </w:rPr>
            </w:pPr>
            <w:r>
              <w:rPr>
                <w:rFonts w:ascii="Times New Roman" w:hAnsi="Times New Roman"/>
                <w:sz w:val="24"/>
                <w:szCs w:val="24"/>
              </w:rPr>
              <w:t>Konsultavimas</w:t>
            </w:r>
          </w:p>
        </w:tc>
      </w:tr>
      <w:tr w:rsidR="008F008D" w:rsidTr="008F008D">
        <w:tc>
          <w:tcPr>
            <w:tcW w:w="1101" w:type="dxa"/>
            <w:tcBorders>
              <w:top w:val="single" w:sz="4" w:space="0" w:color="000000"/>
              <w:left w:val="single" w:sz="4" w:space="0" w:color="000000"/>
              <w:bottom w:val="single" w:sz="4" w:space="0" w:color="000000"/>
              <w:right w:val="single" w:sz="4" w:space="0" w:color="000000"/>
            </w:tcBorders>
            <w:hideMark/>
          </w:tcPr>
          <w:p w:rsidR="008F008D" w:rsidRDefault="008F008D">
            <w:pPr>
              <w:jc w:val="both"/>
              <w:rPr>
                <w:rFonts w:ascii="Times New Roman" w:hAnsi="Times New Roman"/>
                <w:sz w:val="24"/>
                <w:szCs w:val="24"/>
              </w:rPr>
            </w:pPr>
            <w:r>
              <w:rPr>
                <w:rFonts w:ascii="Times New Roman" w:hAnsi="Times New Roman"/>
                <w:sz w:val="24"/>
                <w:szCs w:val="24"/>
              </w:rPr>
              <w:t>3</w:t>
            </w:r>
          </w:p>
        </w:tc>
        <w:tc>
          <w:tcPr>
            <w:tcW w:w="1275" w:type="dxa"/>
            <w:tcBorders>
              <w:top w:val="single" w:sz="4" w:space="0" w:color="000000"/>
              <w:left w:val="single" w:sz="4" w:space="0" w:color="000000"/>
              <w:bottom w:val="single" w:sz="4" w:space="0" w:color="000000"/>
              <w:right w:val="single" w:sz="4" w:space="0" w:color="000000"/>
            </w:tcBorders>
            <w:hideMark/>
          </w:tcPr>
          <w:p w:rsidR="008F008D" w:rsidRDefault="008F008D">
            <w:pPr>
              <w:jc w:val="both"/>
              <w:rPr>
                <w:rFonts w:ascii="Times New Roman" w:hAnsi="Times New Roman"/>
                <w:sz w:val="24"/>
                <w:szCs w:val="24"/>
              </w:rPr>
            </w:pPr>
            <w:r>
              <w:rPr>
                <w:rFonts w:ascii="Times New Roman" w:hAnsi="Times New Roman"/>
                <w:sz w:val="24"/>
                <w:szCs w:val="24"/>
              </w:rPr>
              <w:t>203</w:t>
            </w:r>
          </w:p>
        </w:tc>
        <w:tc>
          <w:tcPr>
            <w:tcW w:w="7478" w:type="dxa"/>
            <w:tcBorders>
              <w:top w:val="single" w:sz="4" w:space="0" w:color="000000"/>
              <w:left w:val="single" w:sz="4" w:space="0" w:color="000000"/>
              <w:bottom w:val="single" w:sz="4" w:space="0" w:color="000000"/>
              <w:right w:val="single" w:sz="4" w:space="0" w:color="000000"/>
            </w:tcBorders>
            <w:hideMark/>
          </w:tcPr>
          <w:p w:rsidR="008F008D" w:rsidRDefault="008F008D">
            <w:pPr>
              <w:jc w:val="both"/>
              <w:rPr>
                <w:rFonts w:ascii="Times New Roman" w:hAnsi="Times New Roman"/>
                <w:sz w:val="24"/>
                <w:szCs w:val="24"/>
              </w:rPr>
            </w:pPr>
            <w:r>
              <w:rPr>
                <w:rFonts w:ascii="Times New Roman" w:hAnsi="Times New Roman"/>
                <w:sz w:val="24"/>
                <w:szCs w:val="24"/>
              </w:rPr>
              <w:t>Tarpininkavimas ir atstovavimas</w:t>
            </w:r>
          </w:p>
        </w:tc>
      </w:tr>
      <w:tr w:rsidR="008F008D" w:rsidTr="008F008D">
        <w:tc>
          <w:tcPr>
            <w:tcW w:w="1101" w:type="dxa"/>
            <w:tcBorders>
              <w:top w:val="single" w:sz="4" w:space="0" w:color="000000"/>
              <w:left w:val="single" w:sz="4" w:space="0" w:color="000000"/>
              <w:bottom w:val="single" w:sz="4" w:space="0" w:color="000000"/>
              <w:right w:val="single" w:sz="4" w:space="0" w:color="000000"/>
            </w:tcBorders>
            <w:hideMark/>
          </w:tcPr>
          <w:p w:rsidR="008F008D" w:rsidRDefault="008F008D">
            <w:pPr>
              <w:jc w:val="both"/>
              <w:rPr>
                <w:rFonts w:ascii="Times New Roman" w:hAnsi="Times New Roman"/>
                <w:sz w:val="24"/>
                <w:szCs w:val="24"/>
              </w:rPr>
            </w:pPr>
            <w:r>
              <w:rPr>
                <w:rFonts w:ascii="Times New Roman" w:hAnsi="Times New Roman"/>
                <w:sz w:val="24"/>
                <w:szCs w:val="24"/>
              </w:rPr>
              <w:t>4</w:t>
            </w:r>
          </w:p>
        </w:tc>
        <w:tc>
          <w:tcPr>
            <w:tcW w:w="1275" w:type="dxa"/>
            <w:tcBorders>
              <w:top w:val="single" w:sz="4" w:space="0" w:color="000000"/>
              <w:left w:val="single" w:sz="4" w:space="0" w:color="000000"/>
              <w:bottom w:val="single" w:sz="4" w:space="0" w:color="000000"/>
              <w:right w:val="single" w:sz="4" w:space="0" w:color="000000"/>
            </w:tcBorders>
            <w:hideMark/>
          </w:tcPr>
          <w:p w:rsidR="008F008D" w:rsidRDefault="008F008D">
            <w:pPr>
              <w:jc w:val="both"/>
              <w:rPr>
                <w:rFonts w:ascii="Times New Roman" w:hAnsi="Times New Roman"/>
                <w:sz w:val="24"/>
                <w:szCs w:val="24"/>
              </w:rPr>
            </w:pPr>
            <w:r>
              <w:rPr>
                <w:rFonts w:ascii="Times New Roman" w:hAnsi="Times New Roman"/>
                <w:sz w:val="24"/>
                <w:szCs w:val="24"/>
              </w:rPr>
              <w:t>204</w:t>
            </w:r>
          </w:p>
        </w:tc>
        <w:tc>
          <w:tcPr>
            <w:tcW w:w="7478" w:type="dxa"/>
            <w:tcBorders>
              <w:top w:val="single" w:sz="4" w:space="0" w:color="000000"/>
              <w:left w:val="single" w:sz="4" w:space="0" w:color="000000"/>
              <w:bottom w:val="single" w:sz="4" w:space="0" w:color="000000"/>
              <w:right w:val="single" w:sz="4" w:space="0" w:color="000000"/>
            </w:tcBorders>
            <w:hideMark/>
          </w:tcPr>
          <w:p w:rsidR="008F008D" w:rsidRDefault="008F008D">
            <w:pPr>
              <w:jc w:val="both"/>
              <w:rPr>
                <w:rFonts w:ascii="Times New Roman" w:hAnsi="Times New Roman"/>
                <w:sz w:val="24"/>
                <w:szCs w:val="24"/>
              </w:rPr>
            </w:pPr>
            <w:r>
              <w:rPr>
                <w:rFonts w:ascii="Times New Roman" w:hAnsi="Times New Roman"/>
                <w:sz w:val="24"/>
                <w:szCs w:val="24"/>
              </w:rPr>
              <w:t>Maitinimo organizavimas</w:t>
            </w:r>
          </w:p>
        </w:tc>
      </w:tr>
      <w:tr w:rsidR="008F008D" w:rsidTr="008F008D">
        <w:tc>
          <w:tcPr>
            <w:tcW w:w="1101" w:type="dxa"/>
            <w:tcBorders>
              <w:top w:val="single" w:sz="4" w:space="0" w:color="000000"/>
              <w:left w:val="single" w:sz="4" w:space="0" w:color="000000"/>
              <w:bottom w:val="single" w:sz="4" w:space="0" w:color="000000"/>
              <w:right w:val="single" w:sz="4" w:space="0" w:color="000000"/>
            </w:tcBorders>
            <w:hideMark/>
          </w:tcPr>
          <w:p w:rsidR="008F008D" w:rsidRDefault="008F008D">
            <w:pPr>
              <w:jc w:val="both"/>
              <w:rPr>
                <w:rFonts w:ascii="Times New Roman" w:hAnsi="Times New Roman"/>
                <w:sz w:val="24"/>
                <w:szCs w:val="24"/>
              </w:rPr>
            </w:pPr>
            <w:r>
              <w:rPr>
                <w:rFonts w:ascii="Times New Roman" w:hAnsi="Times New Roman"/>
                <w:sz w:val="24"/>
                <w:szCs w:val="24"/>
              </w:rPr>
              <w:t>5</w:t>
            </w:r>
          </w:p>
        </w:tc>
        <w:tc>
          <w:tcPr>
            <w:tcW w:w="1275" w:type="dxa"/>
            <w:tcBorders>
              <w:top w:val="single" w:sz="4" w:space="0" w:color="000000"/>
              <w:left w:val="single" w:sz="4" w:space="0" w:color="000000"/>
              <w:bottom w:val="single" w:sz="4" w:space="0" w:color="000000"/>
              <w:right w:val="single" w:sz="4" w:space="0" w:color="000000"/>
            </w:tcBorders>
            <w:hideMark/>
          </w:tcPr>
          <w:p w:rsidR="008F008D" w:rsidRDefault="008F008D">
            <w:pPr>
              <w:jc w:val="both"/>
              <w:rPr>
                <w:rFonts w:ascii="Times New Roman" w:hAnsi="Times New Roman"/>
                <w:sz w:val="24"/>
                <w:szCs w:val="24"/>
              </w:rPr>
            </w:pPr>
            <w:r>
              <w:rPr>
                <w:rFonts w:ascii="Times New Roman" w:hAnsi="Times New Roman"/>
                <w:sz w:val="24"/>
                <w:szCs w:val="24"/>
              </w:rPr>
              <w:t>218</w:t>
            </w:r>
          </w:p>
        </w:tc>
        <w:tc>
          <w:tcPr>
            <w:tcW w:w="7478" w:type="dxa"/>
            <w:tcBorders>
              <w:top w:val="single" w:sz="4" w:space="0" w:color="000000"/>
              <w:left w:val="single" w:sz="4" w:space="0" w:color="000000"/>
              <w:bottom w:val="single" w:sz="4" w:space="0" w:color="000000"/>
              <w:right w:val="single" w:sz="4" w:space="0" w:color="000000"/>
            </w:tcBorders>
            <w:hideMark/>
          </w:tcPr>
          <w:p w:rsidR="008F008D" w:rsidRDefault="008F008D">
            <w:pPr>
              <w:jc w:val="both"/>
              <w:rPr>
                <w:rFonts w:ascii="Times New Roman" w:hAnsi="Times New Roman"/>
                <w:sz w:val="24"/>
                <w:szCs w:val="24"/>
              </w:rPr>
            </w:pPr>
            <w:r>
              <w:rPr>
                <w:rFonts w:ascii="Times New Roman" w:hAnsi="Times New Roman"/>
                <w:sz w:val="24"/>
                <w:szCs w:val="24"/>
              </w:rPr>
              <w:t>Aprūpinimas būtiniausiais drabužiais ir avalyne</w:t>
            </w:r>
          </w:p>
        </w:tc>
      </w:tr>
      <w:tr w:rsidR="008F008D" w:rsidTr="008F008D">
        <w:tc>
          <w:tcPr>
            <w:tcW w:w="1101" w:type="dxa"/>
            <w:tcBorders>
              <w:top w:val="single" w:sz="4" w:space="0" w:color="000000"/>
              <w:left w:val="single" w:sz="4" w:space="0" w:color="000000"/>
              <w:bottom w:val="single" w:sz="4" w:space="0" w:color="000000"/>
              <w:right w:val="single" w:sz="4" w:space="0" w:color="000000"/>
            </w:tcBorders>
            <w:hideMark/>
          </w:tcPr>
          <w:p w:rsidR="008F008D" w:rsidRDefault="008F008D">
            <w:pPr>
              <w:jc w:val="both"/>
              <w:rPr>
                <w:rFonts w:ascii="Times New Roman" w:hAnsi="Times New Roman"/>
                <w:sz w:val="24"/>
                <w:szCs w:val="24"/>
              </w:rPr>
            </w:pPr>
            <w:r>
              <w:rPr>
                <w:rFonts w:ascii="Times New Roman" w:hAnsi="Times New Roman"/>
                <w:sz w:val="24"/>
                <w:szCs w:val="24"/>
              </w:rPr>
              <w:t>6</w:t>
            </w:r>
          </w:p>
        </w:tc>
        <w:tc>
          <w:tcPr>
            <w:tcW w:w="1275" w:type="dxa"/>
            <w:tcBorders>
              <w:top w:val="single" w:sz="4" w:space="0" w:color="000000"/>
              <w:left w:val="single" w:sz="4" w:space="0" w:color="000000"/>
              <w:bottom w:val="single" w:sz="4" w:space="0" w:color="000000"/>
              <w:right w:val="single" w:sz="4" w:space="0" w:color="000000"/>
            </w:tcBorders>
            <w:hideMark/>
          </w:tcPr>
          <w:p w:rsidR="008F008D" w:rsidRDefault="008F008D">
            <w:pPr>
              <w:jc w:val="both"/>
              <w:rPr>
                <w:rFonts w:ascii="Times New Roman" w:hAnsi="Times New Roman"/>
                <w:sz w:val="24"/>
                <w:szCs w:val="24"/>
              </w:rPr>
            </w:pPr>
            <w:r>
              <w:rPr>
                <w:rFonts w:ascii="Times New Roman" w:hAnsi="Times New Roman"/>
                <w:sz w:val="24"/>
                <w:szCs w:val="24"/>
              </w:rPr>
              <w:t>205</w:t>
            </w:r>
          </w:p>
        </w:tc>
        <w:tc>
          <w:tcPr>
            <w:tcW w:w="7478" w:type="dxa"/>
            <w:tcBorders>
              <w:top w:val="single" w:sz="4" w:space="0" w:color="000000"/>
              <w:left w:val="single" w:sz="4" w:space="0" w:color="000000"/>
              <w:bottom w:val="single" w:sz="4" w:space="0" w:color="000000"/>
              <w:right w:val="single" w:sz="4" w:space="0" w:color="000000"/>
            </w:tcBorders>
            <w:hideMark/>
          </w:tcPr>
          <w:p w:rsidR="008F008D" w:rsidRDefault="008F008D">
            <w:pPr>
              <w:jc w:val="both"/>
              <w:rPr>
                <w:rFonts w:ascii="Times New Roman" w:hAnsi="Times New Roman"/>
                <w:sz w:val="24"/>
                <w:szCs w:val="24"/>
              </w:rPr>
            </w:pPr>
            <w:r>
              <w:rPr>
                <w:rFonts w:ascii="Times New Roman" w:hAnsi="Times New Roman"/>
                <w:sz w:val="24"/>
                <w:szCs w:val="24"/>
              </w:rPr>
              <w:t>Transporto organizavimas</w:t>
            </w:r>
          </w:p>
        </w:tc>
      </w:tr>
      <w:tr w:rsidR="008F008D" w:rsidTr="008F008D">
        <w:tc>
          <w:tcPr>
            <w:tcW w:w="1101" w:type="dxa"/>
            <w:tcBorders>
              <w:top w:val="single" w:sz="4" w:space="0" w:color="000000"/>
              <w:left w:val="single" w:sz="4" w:space="0" w:color="000000"/>
              <w:bottom w:val="single" w:sz="4" w:space="0" w:color="000000"/>
              <w:right w:val="single" w:sz="4" w:space="0" w:color="000000"/>
            </w:tcBorders>
            <w:hideMark/>
          </w:tcPr>
          <w:p w:rsidR="008F008D" w:rsidRDefault="008F008D">
            <w:pPr>
              <w:jc w:val="both"/>
              <w:rPr>
                <w:rFonts w:ascii="Times New Roman" w:hAnsi="Times New Roman"/>
                <w:sz w:val="24"/>
                <w:szCs w:val="24"/>
              </w:rPr>
            </w:pPr>
            <w:r>
              <w:rPr>
                <w:rFonts w:ascii="Times New Roman" w:hAnsi="Times New Roman"/>
                <w:sz w:val="24"/>
                <w:szCs w:val="24"/>
              </w:rPr>
              <w:lastRenderedPageBreak/>
              <w:t>7</w:t>
            </w:r>
          </w:p>
        </w:tc>
        <w:tc>
          <w:tcPr>
            <w:tcW w:w="1275" w:type="dxa"/>
            <w:tcBorders>
              <w:top w:val="single" w:sz="4" w:space="0" w:color="000000"/>
              <w:left w:val="single" w:sz="4" w:space="0" w:color="000000"/>
              <w:bottom w:val="single" w:sz="4" w:space="0" w:color="000000"/>
              <w:right w:val="single" w:sz="4" w:space="0" w:color="000000"/>
            </w:tcBorders>
            <w:hideMark/>
          </w:tcPr>
          <w:p w:rsidR="008F008D" w:rsidRDefault="008F008D">
            <w:pPr>
              <w:jc w:val="both"/>
              <w:rPr>
                <w:rFonts w:ascii="Times New Roman" w:hAnsi="Times New Roman"/>
                <w:sz w:val="24"/>
                <w:szCs w:val="24"/>
              </w:rPr>
            </w:pPr>
            <w:r>
              <w:rPr>
                <w:rFonts w:ascii="Times New Roman" w:hAnsi="Times New Roman"/>
                <w:sz w:val="24"/>
                <w:szCs w:val="24"/>
              </w:rPr>
              <w:t>211</w:t>
            </w:r>
          </w:p>
        </w:tc>
        <w:tc>
          <w:tcPr>
            <w:tcW w:w="7478" w:type="dxa"/>
            <w:tcBorders>
              <w:top w:val="single" w:sz="4" w:space="0" w:color="000000"/>
              <w:left w:val="single" w:sz="4" w:space="0" w:color="000000"/>
              <w:bottom w:val="single" w:sz="4" w:space="0" w:color="000000"/>
              <w:right w:val="single" w:sz="4" w:space="0" w:color="000000"/>
            </w:tcBorders>
            <w:hideMark/>
          </w:tcPr>
          <w:p w:rsidR="008F008D" w:rsidRDefault="008F008D">
            <w:pPr>
              <w:jc w:val="both"/>
              <w:rPr>
                <w:rFonts w:ascii="Times New Roman" w:hAnsi="Times New Roman"/>
                <w:sz w:val="24"/>
                <w:szCs w:val="24"/>
              </w:rPr>
            </w:pPr>
            <w:r>
              <w:rPr>
                <w:rFonts w:ascii="Times New Roman" w:hAnsi="Times New Roman"/>
                <w:sz w:val="24"/>
                <w:szCs w:val="24"/>
              </w:rPr>
              <w:t>Sociokultūrinės paslaugos</w:t>
            </w:r>
          </w:p>
        </w:tc>
      </w:tr>
      <w:tr w:rsidR="008F008D" w:rsidTr="008F008D">
        <w:tc>
          <w:tcPr>
            <w:tcW w:w="1101" w:type="dxa"/>
            <w:tcBorders>
              <w:top w:val="single" w:sz="4" w:space="0" w:color="000000"/>
              <w:left w:val="single" w:sz="4" w:space="0" w:color="000000"/>
              <w:bottom w:val="single" w:sz="4" w:space="0" w:color="000000"/>
              <w:right w:val="single" w:sz="4" w:space="0" w:color="000000"/>
            </w:tcBorders>
            <w:hideMark/>
          </w:tcPr>
          <w:p w:rsidR="008F008D" w:rsidRDefault="008F008D">
            <w:pPr>
              <w:jc w:val="both"/>
              <w:rPr>
                <w:rFonts w:ascii="Times New Roman" w:hAnsi="Times New Roman"/>
                <w:sz w:val="24"/>
                <w:szCs w:val="24"/>
              </w:rPr>
            </w:pPr>
            <w:r>
              <w:rPr>
                <w:rFonts w:ascii="Times New Roman" w:hAnsi="Times New Roman"/>
                <w:sz w:val="24"/>
                <w:szCs w:val="24"/>
              </w:rPr>
              <w:t>8</w:t>
            </w:r>
          </w:p>
        </w:tc>
        <w:tc>
          <w:tcPr>
            <w:tcW w:w="1275" w:type="dxa"/>
            <w:tcBorders>
              <w:top w:val="single" w:sz="4" w:space="0" w:color="000000"/>
              <w:left w:val="single" w:sz="4" w:space="0" w:color="000000"/>
              <w:bottom w:val="single" w:sz="4" w:space="0" w:color="000000"/>
              <w:right w:val="single" w:sz="4" w:space="0" w:color="000000"/>
            </w:tcBorders>
            <w:hideMark/>
          </w:tcPr>
          <w:p w:rsidR="008F008D" w:rsidRDefault="008F008D">
            <w:pPr>
              <w:jc w:val="both"/>
              <w:rPr>
                <w:rFonts w:ascii="Times New Roman" w:hAnsi="Times New Roman"/>
                <w:sz w:val="24"/>
                <w:szCs w:val="24"/>
              </w:rPr>
            </w:pPr>
            <w:r>
              <w:rPr>
                <w:rFonts w:ascii="Times New Roman" w:hAnsi="Times New Roman"/>
                <w:sz w:val="24"/>
                <w:szCs w:val="24"/>
              </w:rPr>
              <w:t>206</w:t>
            </w:r>
          </w:p>
        </w:tc>
        <w:tc>
          <w:tcPr>
            <w:tcW w:w="7478" w:type="dxa"/>
            <w:tcBorders>
              <w:top w:val="single" w:sz="4" w:space="0" w:color="000000"/>
              <w:left w:val="single" w:sz="4" w:space="0" w:color="000000"/>
              <w:bottom w:val="single" w:sz="4" w:space="0" w:color="000000"/>
              <w:right w:val="single" w:sz="4" w:space="0" w:color="000000"/>
            </w:tcBorders>
            <w:hideMark/>
          </w:tcPr>
          <w:p w:rsidR="008F008D" w:rsidRDefault="008F008D">
            <w:pPr>
              <w:jc w:val="both"/>
              <w:rPr>
                <w:rFonts w:ascii="Times New Roman" w:hAnsi="Times New Roman"/>
                <w:sz w:val="24"/>
                <w:szCs w:val="24"/>
              </w:rPr>
            </w:pPr>
            <w:r>
              <w:rPr>
                <w:rFonts w:ascii="Times New Roman" w:hAnsi="Times New Roman"/>
                <w:sz w:val="24"/>
                <w:szCs w:val="24"/>
              </w:rPr>
              <w:t>Asmeninės higienos ir priežiūros paslaugų organizavimas</w:t>
            </w:r>
          </w:p>
        </w:tc>
      </w:tr>
      <w:tr w:rsidR="008F008D" w:rsidTr="008F008D">
        <w:tc>
          <w:tcPr>
            <w:tcW w:w="1101" w:type="dxa"/>
            <w:tcBorders>
              <w:top w:val="single" w:sz="4" w:space="0" w:color="000000"/>
              <w:left w:val="single" w:sz="4" w:space="0" w:color="000000"/>
              <w:bottom w:val="single" w:sz="4" w:space="0" w:color="000000"/>
              <w:right w:val="single" w:sz="4" w:space="0" w:color="000000"/>
            </w:tcBorders>
            <w:hideMark/>
          </w:tcPr>
          <w:p w:rsidR="008F008D" w:rsidRDefault="008F008D">
            <w:pPr>
              <w:jc w:val="both"/>
              <w:rPr>
                <w:rFonts w:ascii="Times New Roman" w:hAnsi="Times New Roman"/>
                <w:sz w:val="24"/>
                <w:szCs w:val="24"/>
              </w:rPr>
            </w:pPr>
            <w:r>
              <w:rPr>
                <w:rFonts w:ascii="Times New Roman" w:hAnsi="Times New Roman"/>
                <w:sz w:val="24"/>
                <w:szCs w:val="24"/>
              </w:rPr>
              <w:t>9</w:t>
            </w:r>
          </w:p>
        </w:tc>
        <w:tc>
          <w:tcPr>
            <w:tcW w:w="1275" w:type="dxa"/>
            <w:tcBorders>
              <w:top w:val="single" w:sz="4" w:space="0" w:color="000000"/>
              <w:left w:val="single" w:sz="4" w:space="0" w:color="000000"/>
              <w:bottom w:val="single" w:sz="4" w:space="0" w:color="000000"/>
              <w:right w:val="single" w:sz="4" w:space="0" w:color="000000"/>
            </w:tcBorders>
            <w:hideMark/>
          </w:tcPr>
          <w:p w:rsidR="008F008D" w:rsidRDefault="008F008D">
            <w:pPr>
              <w:jc w:val="both"/>
              <w:rPr>
                <w:rFonts w:ascii="Times New Roman" w:hAnsi="Times New Roman"/>
                <w:sz w:val="24"/>
                <w:szCs w:val="24"/>
              </w:rPr>
            </w:pPr>
            <w:r>
              <w:rPr>
                <w:rFonts w:ascii="Times New Roman" w:hAnsi="Times New Roman"/>
                <w:sz w:val="24"/>
                <w:szCs w:val="24"/>
              </w:rPr>
              <w:t>216</w:t>
            </w:r>
          </w:p>
        </w:tc>
        <w:tc>
          <w:tcPr>
            <w:tcW w:w="7478" w:type="dxa"/>
            <w:tcBorders>
              <w:top w:val="single" w:sz="4" w:space="0" w:color="000000"/>
              <w:left w:val="single" w:sz="4" w:space="0" w:color="000000"/>
              <w:bottom w:val="single" w:sz="4" w:space="0" w:color="000000"/>
              <w:right w:val="single" w:sz="4" w:space="0" w:color="000000"/>
            </w:tcBorders>
            <w:hideMark/>
          </w:tcPr>
          <w:p w:rsidR="008F008D" w:rsidRDefault="008F008D">
            <w:pPr>
              <w:jc w:val="both"/>
              <w:rPr>
                <w:rFonts w:ascii="Times New Roman" w:hAnsi="Times New Roman"/>
                <w:sz w:val="24"/>
                <w:szCs w:val="24"/>
              </w:rPr>
            </w:pPr>
            <w:r>
              <w:rPr>
                <w:rFonts w:ascii="Times New Roman" w:hAnsi="Times New Roman"/>
                <w:sz w:val="24"/>
                <w:szCs w:val="24"/>
              </w:rPr>
              <w:t>Kitos bendrosios socialinės paslaugos</w:t>
            </w:r>
          </w:p>
        </w:tc>
      </w:tr>
      <w:tr w:rsidR="008F008D" w:rsidTr="008F008D">
        <w:tc>
          <w:tcPr>
            <w:tcW w:w="9854" w:type="dxa"/>
            <w:gridSpan w:val="3"/>
            <w:tcBorders>
              <w:top w:val="single" w:sz="4" w:space="0" w:color="000000"/>
              <w:left w:val="single" w:sz="4" w:space="0" w:color="000000"/>
              <w:bottom w:val="single" w:sz="4" w:space="0" w:color="000000"/>
              <w:right w:val="single" w:sz="4" w:space="0" w:color="000000"/>
            </w:tcBorders>
            <w:hideMark/>
          </w:tcPr>
          <w:p w:rsidR="008F008D" w:rsidRDefault="008F008D">
            <w:pPr>
              <w:jc w:val="both"/>
              <w:rPr>
                <w:rFonts w:ascii="Times New Roman" w:hAnsi="Times New Roman"/>
                <w:sz w:val="24"/>
                <w:szCs w:val="24"/>
              </w:rPr>
            </w:pPr>
            <w:r>
              <w:rPr>
                <w:rFonts w:ascii="Times New Roman" w:hAnsi="Times New Roman"/>
                <w:sz w:val="24"/>
                <w:szCs w:val="24"/>
              </w:rPr>
              <w:t xml:space="preserve">                                              Specialiosios socialinės paslaugos</w:t>
            </w:r>
          </w:p>
        </w:tc>
      </w:tr>
      <w:tr w:rsidR="008F008D" w:rsidTr="008F008D">
        <w:tc>
          <w:tcPr>
            <w:tcW w:w="1101" w:type="dxa"/>
            <w:tcBorders>
              <w:top w:val="single" w:sz="4" w:space="0" w:color="000000"/>
              <w:left w:val="single" w:sz="4" w:space="0" w:color="000000"/>
              <w:bottom w:val="single" w:sz="4" w:space="0" w:color="000000"/>
              <w:right w:val="single" w:sz="4" w:space="0" w:color="000000"/>
            </w:tcBorders>
            <w:hideMark/>
          </w:tcPr>
          <w:p w:rsidR="008F008D" w:rsidRDefault="008F008D">
            <w:pPr>
              <w:jc w:val="both"/>
              <w:rPr>
                <w:rFonts w:ascii="Times New Roman" w:hAnsi="Times New Roman"/>
                <w:sz w:val="24"/>
                <w:szCs w:val="24"/>
              </w:rPr>
            </w:pPr>
            <w:r>
              <w:rPr>
                <w:rFonts w:ascii="Times New Roman" w:hAnsi="Times New Roman"/>
                <w:sz w:val="24"/>
                <w:szCs w:val="24"/>
              </w:rPr>
              <w:t>8</w:t>
            </w:r>
          </w:p>
        </w:tc>
        <w:tc>
          <w:tcPr>
            <w:tcW w:w="1275" w:type="dxa"/>
            <w:tcBorders>
              <w:top w:val="single" w:sz="4" w:space="0" w:color="000000"/>
              <w:left w:val="single" w:sz="4" w:space="0" w:color="000000"/>
              <w:bottom w:val="single" w:sz="4" w:space="0" w:color="000000"/>
              <w:right w:val="single" w:sz="4" w:space="0" w:color="000000"/>
            </w:tcBorders>
            <w:hideMark/>
          </w:tcPr>
          <w:p w:rsidR="008F008D" w:rsidRDefault="008F008D">
            <w:pPr>
              <w:jc w:val="both"/>
              <w:rPr>
                <w:rFonts w:ascii="Times New Roman" w:hAnsi="Times New Roman"/>
                <w:sz w:val="24"/>
                <w:szCs w:val="24"/>
              </w:rPr>
            </w:pPr>
            <w:r>
              <w:rPr>
                <w:rFonts w:ascii="Times New Roman" w:hAnsi="Times New Roman"/>
                <w:sz w:val="24"/>
                <w:szCs w:val="24"/>
              </w:rPr>
              <w:t>211</w:t>
            </w:r>
          </w:p>
        </w:tc>
        <w:tc>
          <w:tcPr>
            <w:tcW w:w="7478" w:type="dxa"/>
            <w:tcBorders>
              <w:top w:val="single" w:sz="4" w:space="0" w:color="000000"/>
              <w:left w:val="single" w:sz="4" w:space="0" w:color="000000"/>
              <w:bottom w:val="single" w:sz="4" w:space="0" w:color="000000"/>
              <w:right w:val="single" w:sz="4" w:space="0" w:color="000000"/>
            </w:tcBorders>
            <w:hideMark/>
          </w:tcPr>
          <w:p w:rsidR="008F008D" w:rsidRDefault="008F008D">
            <w:pPr>
              <w:jc w:val="both"/>
              <w:rPr>
                <w:rFonts w:ascii="Times New Roman" w:hAnsi="Times New Roman"/>
                <w:sz w:val="24"/>
                <w:szCs w:val="24"/>
              </w:rPr>
            </w:pPr>
            <w:r>
              <w:rPr>
                <w:rFonts w:ascii="Times New Roman" w:hAnsi="Times New Roman"/>
                <w:sz w:val="24"/>
                <w:szCs w:val="24"/>
              </w:rPr>
              <w:t>Dienos socialinės globos paslaugos</w:t>
            </w:r>
          </w:p>
        </w:tc>
      </w:tr>
      <w:tr w:rsidR="008F008D" w:rsidTr="008F008D">
        <w:tc>
          <w:tcPr>
            <w:tcW w:w="1101" w:type="dxa"/>
            <w:tcBorders>
              <w:top w:val="single" w:sz="4" w:space="0" w:color="000000"/>
              <w:left w:val="single" w:sz="4" w:space="0" w:color="000000"/>
              <w:bottom w:val="single" w:sz="4" w:space="0" w:color="000000"/>
              <w:right w:val="single" w:sz="4" w:space="0" w:color="000000"/>
            </w:tcBorders>
            <w:hideMark/>
          </w:tcPr>
          <w:p w:rsidR="008F008D" w:rsidRDefault="008F008D">
            <w:pPr>
              <w:jc w:val="both"/>
              <w:rPr>
                <w:rFonts w:ascii="Times New Roman" w:hAnsi="Times New Roman"/>
                <w:sz w:val="24"/>
                <w:szCs w:val="24"/>
              </w:rPr>
            </w:pPr>
            <w:r>
              <w:rPr>
                <w:rFonts w:ascii="Times New Roman" w:hAnsi="Times New Roman"/>
                <w:sz w:val="24"/>
                <w:szCs w:val="24"/>
              </w:rPr>
              <w:t>9</w:t>
            </w:r>
          </w:p>
        </w:tc>
        <w:tc>
          <w:tcPr>
            <w:tcW w:w="1275" w:type="dxa"/>
            <w:tcBorders>
              <w:top w:val="single" w:sz="4" w:space="0" w:color="000000"/>
              <w:left w:val="single" w:sz="4" w:space="0" w:color="000000"/>
              <w:bottom w:val="single" w:sz="4" w:space="0" w:color="000000"/>
              <w:right w:val="single" w:sz="4" w:space="0" w:color="000000"/>
            </w:tcBorders>
            <w:hideMark/>
          </w:tcPr>
          <w:p w:rsidR="008F008D" w:rsidRDefault="008F008D">
            <w:pPr>
              <w:jc w:val="both"/>
              <w:rPr>
                <w:rFonts w:ascii="Times New Roman" w:hAnsi="Times New Roman"/>
                <w:sz w:val="24"/>
                <w:szCs w:val="24"/>
              </w:rPr>
            </w:pPr>
            <w:r>
              <w:rPr>
                <w:rFonts w:ascii="Times New Roman" w:hAnsi="Times New Roman"/>
                <w:sz w:val="24"/>
                <w:szCs w:val="24"/>
              </w:rPr>
              <w:t>214</w:t>
            </w:r>
          </w:p>
        </w:tc>
        <w:tc>
          <w:tcPr>
            <w:tcW w:w="7478" w:type="dxa"/>
            <w:tcBorders>
              <w:top w:val="single" w:sz="4" w:space="0" w:color="000000"/>
              <w:left w:val="single" w:sz="4" w:space="0" w:color="000000"/>
              <w:bottom w:val="single" w:sz="4" w:space="0" w:color="000000"/>
              <w:right w:val="single" w:sz="4" w:space="0" w:color="000000"/>
            </w:tcBorders>
            <w:hideMark/>
          </w:tcPr>
          <w:p w:rsidR="008F008D" w:rsidRDefault="008F008D">
            <w:pPr>
              <w:jc w:val="both"/>
              <w:rPr>
                <w:rFonts w:ascii="Times New Roman" w:hAnsi="Times New Roman"/>
                <w:sz w:val="24"/>
                <w:szCs w:val="24"/>
              </w:rPr>
            </w:pPr>
            <w:r>
              <w:rPr>
                <w:rFonts w:ascii="Times New Roman" w:hAnsi="Times New Roman"/>
                <w:sz w:val="24"/>
                <w:szCs w:val="24"/>
              </w:rPr>
              <w:t>Ilgalaikė/trumpalaikė socialinė globa</w:t>
            </w:r>
          </w:p>
        </w:tc>
      </w:tr>
      <w:tr w:rsidR="008F008D" w:rsidTr="008F008D">
        <w:tc>
          <w:tcPr>
            <w:tcW w:w="1101" w:type="dxa"/>
            <w:tcBorders>
              <w:top w:val="single" w:sz="4" w:space="0" w:color="000000"/>
              <w:left w:val="single" w:sz="4" w:space="0" w:color="000000"/>
              <w:bottom w:val="single" w:sz="4" w:space="0" w:color="000000"/>
              <w:right w:val="single" w:sz="4" w:space="0" w:color="000000"/>
            </w:tcBorders>
          </w:tcPr>
          <w:p w:rsidR="008F008D" w:rsidRDefault="008F008D">
            <w:pPr>
              <w:jc w:val="both"/>
              <w:rPr>
                <w:rFonts w:ascii="Times New Roman" w:hAnsi="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8F008D" w:rsidRDefault="008F008D">
            <w:pPr>
              <w:jc w:val="both"/>
              <w:rPr>
                <w:rFonts w:ascii="Times New Roman" w:hAnsi="Times New Roman"/>
                <w:sz w:val="24"/>
                <w:szCs w:val="24"/>
              </w:rPr>
            </w:pPr>
          </w:p>
        </w:tc>
        <w:tc>
          <w:tcPr>
            <w:tcW w:w="7478" w:type="dxa"/>
            <w:tcBorders>
              <w:top w:val="single" w:sz="4" w:space="0" w:color="000000"/>
              <w:left w:val="single" w:sz="4" w:space="0" w:color="000000"/>
              <w:bottom w:val="single" w:sz="4" w:space="0" w:color="000000"/>
              <w:right w:val="single" w:sz="4" w:space="0" w:color="000000"/>
            </w:tcBorders>
            <w:hideMark/>
          </w:tcPr>
          <w:p w:rsidR="008F008D" w:rsidRDefault="008F008D">
            <w:pPr>
              <w:pStyle w:val="Sraopastraipa"/>
              <w:numPr>
                <w:ilvl w:val="0"/>
                <w:numId w:val="8"/>
              </w:numPr>
              <w:jc w:val="both"/>
              <w:rPr>
                <w:rFonts w:ascii="Times New Roman" w:hAnsi="Times New Roman"/>
                <w:sz w:val="24"/>
                <w:szCs w:val="24"/>
              </w:rPr>
            </w:pPr>
            <w:r>
              <w:rPr>
                <w:rFonts w:ascii="Times New Roman" w:hAnsi="Times New Roman"/>
                <w:sz w:val="24"/>
                <w:szCs w:val="24"/>
              </w:rPr>
              <w:t>Apgyvendinimas</w:t>
            </w:r>
          </w:p>
        </w:tc>
      </w:tr>
      <w:tr w:rsidR="008F008D" w:rsidTr="008F008D">
        <w:tc>
          <w:tcPr>
            <w:tcW w:w="1101" w:type="dxa"/>
            <w:tcBorders>
              <w:top w:val="single" w:sz="4" w:space="0" w:color="000000"/>
              <w:left w:val="single" w:sz="4" w:space="0" w:color="000000"/>
              <w:bottom w:val="single" w:sz="4" w:space="0" w:color="000000"/>
              <w:right w:val="single" w:sz="4" w:space="0" w:color="000000"/>
            </w:tcBorders>
          </w:tcPr>
          <w:p w:rsidR="008F008D" w:rsidRDefault="008F008D">
            <w:pPr>
              <w:jc w:val="both"/>
              <w:rPr>
                <w:rFonts w:ascii="Times New Roman" w:hAnsi="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8F008D" w:rsidRDefault="008F008D">
            <w:pPr>
              <w:jc w:val="both"/>
              <w:rPr>
                <w:rFonts w:ascii="Times New Roman" w:hAnsi="Times New Roman"/>
                <w:sz w:val="24"/>
                <w:szCs w:val="24"/>
              </w:rPr>
            </w:pPr>
          </w:p>
        </w:tc>
        <w:tc>
          <w:tcPr>
            <w:tcW w:w="7478" w:type="dxa"/>
            <w:tcBorders>
              <w:top w:val="single" w:sz="4" w:space="0" w:color="000000"/>
              <w:left w:val="single" w:sz="4" w:space="0" w:color="000000"/>
              <w:bottom w:val="single" w:sz="4" w:space="0" w:color="000000"/>
              <w:right w:val="single" w:sz="4" w:space="0" w:color="000000"/>
            </w:tcBorders>
            <w:hideMark/>
          </w:tcPr>
          <w:p w:rsidR="008F008D" w:rsidRDefault="008F008D">
            <w:pPr>
              <w:pStyle w:val="Sraopastraipa"/>
              <w:numPr>
                <w:ilvl w:val="0"/>
                <w:numId w:val="8"/>
              </w:numPr>
              <w:jc w:val="both"/>
              <w:rPr>
                <w:rFonts w:ascii="Times New Roman" w:hAnsi="Times New Roman"/>
                <w:sz w:val="24"/>
                <w:szCs w:val="24"/>
              </w:rPr>
            </w:pPr>
            <w:r>
              <w:rPr>
                <w:rFonts w:ascii="Times New Roman" w:hAnsi="Times New Roman"/>
                <w:sz w:val="24"/>
                <w:szCs w:val="24"/>
              </w:rPr>
              <w:t>Kasdieninio gyvenimo įgūdžių ugdymas ir palaikymas</w:t>
            </w:r>
          </w:p>
        </w:tc>
      </w:tr>
      <w:tr w:rsidR="008F008D" w:rsidTr="008F008D">
        <w:tc>
          <w:tcPr>
            <w:tcW w:w="1101" w:type="dxa"/>
            <w:tcBorders>
              <w:top w:val="single" w:sz="4" w:space="0" w:color="000000"/>
              <w:left w:val="single" w:sz="4" w:space="0" w:color="000000"/>
              <w:bottom w:val="single" w:sz="4" w:space="0" w:color="000000"/>
              <w:right w:val="single" w:sz="4" w:space="0" w:color="000000"/>
            </w:tcBorders>
          </w:tcPr>
          <w:p w:rsidR="008F008D" w:rsidRDefault="008F008D">
            <w:pPr>
              <w:jc w:val="both"/>
              <w:rPr>
                <w:rFonts w:ascii="Times New Roman" w:hAnsi="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8F008D" w:rsidRDefault="008F008D">
            <w:pPr>
              <w:jc w:val="both"/>
              <w:rPr>
                <w:rFonts w:ascii="Times New Roman" w:hAnsi="Times New Roman"/>
                <w:sz w:val="24"/>
                <w:szCs w:val="24"/>
              </w:rPr>
            </w:pPr>
          </w:p>
        </w:tc>
        <w:tc>
          <w:tcPr>
            <w:tcW w:w="7478" w:type="dxa"/>
            <w:tcBorders>
              <w:top w:val="single" w:sz="4" w:space="0" w:color="000000"/>
              <w:left w:val="single" w:sz="4" w:space="0" w:color="000000"/>
              <w:bottom w:val="single" w:sz="4" w:space="0" w:color="000000"/>
              <w:right w:val="single" w:sz="4" w:space="0" w:color="000000"/>
            </w:tcBorders>
            <w:hideMark/>
          </w:tcPr>
          <w:p w:rsidR="008F008D" w:rsidRDefault="008F008D">
            <w:pPr>
              <w:pStyle w:val="Sraopastraipa"/>
              <w:numPr>
                <w:ilvl w:val="0"/>
                <w:numId w:val="8"/>
              </w:numPr>
              <w:jc w:val="both"/>
              <w:rPr>
                <w:rFonts w:ascii="Times New Roman" w:hAnsi="Times New Roman"/>
                <w:sz w:val="24"/>
                <w:szCs w:val="24"/>
              </w:rPr>
            </w:pPr>
            <w:r>
              <w:rPr>
                <w:rFonts w:ascii="Times New Roman" w:hAnsi="Times New Roman"/>
                <w:sz w:val="24"/>
                <w:szCs w:val="24"/>
              </w:rPr>
              <w:t>Darbinių įgūdžių ugdymas</w:t>
            </w:r>
          </w:p>
        </w:tc>
      </w:tr>
      <w:tr w:rsidR="008F008D" w:rsidTr="008F008D">
        <w:tc>
          <w:tcPr>
            <w:tcW w:w="1101" w:type="dxa"/>
            <w:tcBorders>
              <w:top w:val="single" w:sz="4" w:space="0" w:color="000000"/>
              <w:left w:val="single" w:sz="4" w:space="0" w:color="000000"/>
              <w:bottom w:val="single" w:sz="4" w:space="0" w:color="000000"/>
              <w:right w:val="single" w:sz="4" w:space="0" w:color="000000"/>
            </w:tcBorders>
          </w:tcPr>
          <w:p w:rsidR="008F008D" w:rsidRDefault="008F008D">
            <w:pPr>
              <w:jc w:val="both"/>
              <w:rPr>
                <w:rFonts w:ascii="Times New Roman" w:hAnsi="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8F008D" w:rsidRDefault="008F008D">
            <w:pPr>
              <w:jc w:val="both"/>
              <w:rPr>
                <w:rFonts w:ascii="Times New Roman" w:hAnsi="Times New Roman"/>
                <w:sz w:val="24"/>
                <w:szCs w:val="24"/>
              </w:rPr>
            </w:pPr>
          </w:p>
        </w:tc>
        <w:tc>
          <w:tcPr>
            <w:tcW w:w="7478" w:type="dxa"/>
            <w:tcBorders>
              <w:top w:val="single" w:sz="4" w:space="0" w:color="000000"/>
              <w:left w:val="single" w:sz="4" w:space="0" w:color="000000"/>
              <w:bottom w:val="single" w:sz="4" w:space="0" w:color="000000"/>
              <w:right w:val="single" w:sz="4" w:space="0" w:color="000000"/>
            </w:tcBorders>
            <w:hideMark/>
          </w:tcPr>
          <w:p w:rsidR="008F008D" w:rsidRDefault="008F008D">
            <w:pPr>
              <w:pStyle w:val="Sraopastraipa"/>
              <w:numPr>
                <w:ilvl w:val="0"/>
                <w:numId w:val="8"/>
              </w:numPr>
              <w:jc w:val="both"/>
              <w:rPr>
                <w:rFonts w:ascii="Times New Roman" w:hAnsi="Times New Roman"/>
                <w:sz w:val="24"/>
                <w:szCs w:val="24"/>
              </w:rPr>
            </w:pPr>
            <w:r>
              <w:rPr>
                <w:rFonts w:ascii="Times New Roman" w:hAnsi="Times New Roman"/>
                <w:sz w:val="24"/>
                <w:szCs w:val="24"/>
              </w:rPr>
              <w:t>Laisvalaikio organizavimas</w:t>
            </w:r>
          </w:p>
        </w:tc>
      </w:tr>
      <w:tr w:rsidR="008F008D" w:rsidTr="008F008D">
        <w:tc>
          <w:tcPr>
            <w:tcW w:w="1101" w:type="dxa"/>
            <w:tcBorders>
              <w:top w:val="single" w:sz="4" w:space="0" w:color="000000"/>
              <w:left w:val="single" w:sz="4" w:space="0" w:color="000000"/>
              <w:bottom w:val="single" w:sz="4" w:space="0" w:color="000000"/>
              <w:right w:val="single" w:sz="4" w:space="0" w:color="000000"/>
            </w:tcBorders>
          </w:tcPr>
          <w:p w:rsidR="008F008D" w:rsidRDefault="008F008D">
            <w:pPr>
              <w:jc w:val="both"/>
              <w:rPr>
                <w:rFonts w:ascii="Times New Roman" w:hAnsi="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8F008D" w:rsidRDefault="008F008D">
            <w:pPr>
              <w:jc w:val="both"/>
              <w:rPr>
                <w:rFonts w:ascii="Times New Roman" w:hAnsi="Times New Roman"/>
                <w:sz w:val="24"/>
                <w:szCs w:val="24"/>
              </w:rPr>
            </w:pPr>
          </w:p>
        </w:tc>
        <w:tc>
          <w:tcPr>
            <w:tcW w:w="7478" w:type="dxa"/>
            <w:tcBorders>
              <w:top w:val="single" w:sz="4" w:space="0" w:color="000000"/>
              <w:left w:val="single" w:sz="4" w:space="0" w:color="000000"/>
              <w:bottom w:val="single" w:sz="4" w:space="0" w:color="000000"/>
              <w:right w:val="single" w:sz="4" w:space="0" w:color="000000"/>
            </w:tcBorders>
            <w:hideMark/>
          </w:tcPr>
          <w:p w:rsidR="008F008D" w:rsidRDefault="008F008D">
            <w:pPr>
              <w:pStyle w:val="Sraopastraipa"/>
              <w:numPr>
                <w:ilvl w:val="0"/>
                <w:numId w:val="8"/>
              </w:numPr>
              <w:jc w:val="both"/>
              <w:rPr>
                <w:rFonts w:ascii="Times New Roman" w:hAnsi="Times New Roman"/>
                <w:sz w:val="24"/>
                <w:szCs w:val="24"/>
              </w:rPr>
            </w:pPr>
            <w:r>
              <w:rPr>
                <w:rFonts w:ascii="Times New Roman" w:hAnsi="Times New Roman"/>
                <w:sz w:val="24"/>
                <w:szCs w:val="24"/>
              </w:rPr>
              <w:t xml:space="preserve">Pagalba rengiantis, maitinantis, prausiantis ir </w:t>
            </w:r>
            <w:proofErr w:type="spellStart"/>
            <w:r>
              <w:rPr>
                <w:rFonts w:ascii="Times New Roman" w:hAnsi="Times New Roman"/>
                <w:sz w:val="24"/>
                <w:szCs w:val="24"/>
              </w:rPr>
              <w:t>kt.pobūdžio</w:t>
            </w:r>
            <w:proofErr w:type="spellEnd"/>
            <w:r>
              <w:rPr>
                <w:rFonts w:ascii="Times New Roman" w:hAnsi="Times New Roman"/>
                <w:sz w:val="24"/>
                <w:szCs w:val="24"/>
              </w:rPr>
              <w:t xml:space="preserve"> pagalba</w:t>
            </w:r>
          </w:p>
        </w:tc>
      </w:tr>
      <w:tr w:rsidR="008F008D" w:rsidTr="008F008D">
        <w:tc>
          <w:tcPr>
            <w:tcW w:w="1101" w:type="dxa"/>
            <w:tcBorders>
              <w:top w:val="single" w:sz="4" w:space="0" w:color="000000"/>
              <w:left w:val="single" w:sz="4" w:space="0" w:color="000000"/>
              <w:bottom w:val="single" w:sz="4" w:space="0" w:color="000000"/>
              <w:right w:val="single" w:sz="4" w:space="0" w:color="000000"/>
            </w:tcBorders>
          </w:tcPr>
          <w:p w:rsidR="008F008D" w:rsidRDefault="008F008D">
            <w:pPr>
              <w:jc w:val="both"/>
              <w:rPr>
                <w:rFonts w:ascii="Times New Roman" w:hAnsi="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8F008D" w:rsidRDefault="008F008D">
            <w:pPr>
              <w:jc w:val="both"/>
              <w:rPr>
                <w:rFonts w:ascii="Times New Roman" w:hAnsi="Times New Roman"/>
                <w:sz w:val="24"/>
                <w:szCs w:val="24"/>
              </w:rPr>
            </w:pPr>
          </w:p>
        </w:tc>
        <w:tc>
          <w:tcPr>
            <w:tcW w:w="7478" w:type="dxa"/>
            <w:tcBorders>
              <w:top w:val="single" w:sz="4" w:space="0" w:color="000000"/>
              <w:left w:val="single" w:sz="4" w:space="0" w:color="000000"/>
              <w:bottom w:val="single" w:sz="4" w:space="0" w:color="000000"/>
              <w:right w:val="single" w:sz="4" w:space="0" w:color="000000"/>
            </w:tcBorders>
            <w:hideMark/>
          </w:tcPr>
          <w:p w:rsidR="008F008D" w:rsidRDefault="008F008D">
            <w:pPr>
              <w:pStyle w:val="Sraopastraipa"/>
              <w:numPr>
                <w:ilvl w:val="0"/>
                <w:numId w:val="8"/>
              </w:numPr>
              <w:jc w:val="both"/>
              <w:rPr>
                <w:rFonts w:ascii="Times New Roman" w:hAnsi="Times New Roman"/>
                <w:sz w:val="24"/>
                <w:szCs w:val="24"/>
              </w:rPr>
            </w:pPr>
            <w:r>
              <w:rPr>
                <w:rFonts w:ascii="Times New Roman" w:hAnsi="Times New Roman"/>
                <w:sz w:val="24"/>
                <w:szCs w:val="24"/>
              </w:rPr>
              <w:t>Maitinimas</w:t>
            </w:r>
          </w:p>
        </w:tc>
      </w:tr>
      <w:tr w:rsidR="008F008D" w:rsidTr="008F008D">
        <w:tc>
          <w:tcPr>
            <w:tcW w:w="1101" w:type="dxa"/>
            <w:tcBorders>
              <w:top w:val="single" w:sz="4" w:space="0" w:color="000000"/>
              <w:left w:val="single" w:sz="4" w:space="0" w:color="000000"/>
              <w:bottom w:val="single" w:sz="4" w:space="0" w:color="000000"/>
              <w:right w:val="single" w:sz="4" w:space="0" w:color="000000"/>
            </w:tcBorders>
          </w:tcPr>
          <w:p w:rsidR="008F008D" w:rsidRDefault="008F008D">
            <w:pPr>
              <w:jc w:val="both"/>
              <w:rPr>
                <w:rFonts w:ascii="Times New Roman" w:hAnsi="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8F008D" w:rsidRDefault="008F008D">
            <w:pPr>
              <w:jc w:val="both"/>
              <w:rPr>
                <w:rFonts w:ascii="Times New Roman" w:hAnsi="Times New Roman"/>
                <w:sz w:val="24"/>
                <w:szCs w:val="24"/>
              </w:rPr>
            </w:pPr>
          </w:p>
        </w:tc>
        <w:tc>
          <w:tcPr>
            <w:tcW w:w="7478" w:type="dxa"/>
            <w:tcBorders>
              <w:top w:val="single" w:sz="4" w:space="0" w:color="000000"/>
              <w:left w:val="single" w:sz="4" w:space="0" w:color="000000"/>
              <w:bottom w:val="single" w:sz="4" w:space="0" w:color="000000"/>
              <w:right w:val="single" w:sz="4" w:space="0" w:color="000000"/>
            </w:tcBorders>
            <w:hideMark/>
          </w:tcPr>
          <w:p w:rsidR="008F008D" w:rsidRDefault="008F008D">
            <w:pPr>
              <w:pStyle w:val="Sraopastraipa"/>
              <w:numPr>
                <w:ilvl w:val="0"/>
                <w:numId w:val="8"/>
              </w:numPr>
              <w:jc w:val="both"/>
              <w:rPr>
                <w:rFonts w:ascii="Times New Roman" w:hAnsi="Times New Roman"/>
                <w:sz w:val="24"/>
                <w:szCs w:val="24"/>
              </w:rPr>
            </w:pPr>
            <w:r>
              <w:rPr>
                <w:rFonts w:ascii="Times New Roman" w:hAnsi="Times New Roman"/>
                <w:sz w:val="24"/>
                <w:szCs w:val="24"/>
              </w:rPr>
              <w:t>Sveikatos priežiūros paslaugos</w:t>
            </w:r>
          </w:p>
        </w:tc>
      </w:tr>
      <w:tr w:rsidR="008F008D" w:rsidTr="008F008D">
        <w:tc>
          <w:tcPr>
            <w:tcW w:w="1101" w:type="dxa"/>
            <w:tcBorders>
              <w:top w:val="single" w:sz="4" w:space="0" w:color="000000"/>
              <w:left w:val="single" w:sz="4" w:space="0" w:color="000000"/>
              <w:bottom w:val="single" w:sz="4" w:space="0" w:color="000000"/>
              <w:right w:val="single" w:sz="4" w:space="0" w:color="000000"/>
            </w:tcBorders>
          </w:tcPr>
          <w:p w:rsidR="008F008D" w:rsidRDefault="008F008D">
            <w:pPr>
              <w:jc w:val="both"/>
              <w:rPr>
                <w:rFonts w:ascii="Times New Roman" w:hAnsi="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8F008D" w:rsidRDefault="008F008D">
            <w:pPr>
              <w:jc w:val="both"/>
              <w:rPr>
                <w:rFonts w:ascii="Times New Roman" w:hAnsi="Times New Roman"/>
                <w:sz w:val="24"/>
                <w:szCs w:val="24"/>
              </w:rPr>
            </w:pPr>
          </w:p>
        </w:tc>
        <w:tc>
          <w:tcPr>
            <w:tcW w:w="7478" w:type="dxa"/>
            <w:tcBorders>
              <w:top w:val="single" w:sz="4" w:space="0" w:color="000000"/>
              <w:left w:val="single" w:sz="4" w:space="0" w:color="000000"/>
              <w:bottom w:val="single" w:sz="4" w:space="0" w:color="000000"/>
              <w:right w:val="single" w:sz="4" w:space="0" w:color="000000"/>
            </w:tcBorders>
            <w:hideMark/>
          </w:tcPr>
          <w:p w:rsidR="008F008D" w:rsidRDefault="008F008D">
            <w:pPr>
              <w:pStyle w:val="Sraopastraipa"/>
              <w:numPr>
                <w:ilvl w:val="0"/>
                <w:numId w:val="8"/>
              </w:numPr>
              <w:jc w:val="both"/>
              <w:rPr>
                <w:rFonts w:ascii="Times New Roman" w:hAnsi="Times New Roman"/>
                <w:sz w:val="24"/>
                <w:szCs w:val="24"/>
              </w:rPr>
            </w:pPr>
            <w:r>
              <w:rPr>
                <w:rFonts w:ascii="Times New Roman" w:hAnsi="Times New Roman"/>
                <w:sz w:val="24"/>
                <w:szCs w:val="24"/>
              </w:rPr>
              <w:t>Kitos paslaugos, reikalingos asmeniui pagal jo savarankiškumo lygį</w:t>
            </w:r>
          </w:p>
        </w:tc>
      </w:tr>
    </w:tbl>
    <w:p w:rsidR="008F008D" w:rsidRDefault="008F008D" w:rsidP="008F008D">
      <w:pPr>
        <w:ind w:firstLine="1296"/>
        <w:jc w:val="both"/>
        <w:rPr>
          <w:rFonts w:ascii="Times New Roman" w:hAnsi="Times New Roman"/>
          <w:b/>
          <w:i/>
          <w:sz w:val="24"/>
          <w:szCs w:val="24"/>
          <w:u w:val="single"/>
        </w:rPr>
      </w:pPr>
    </w:p>
    <w:p w:rsidR="008F008D" w:rsidRDefault="008F008D" w:rsidP="008F008D">
      <w:pPr>
        <w:spacing w:line="360" w:lineRule="auto"/>
        <w:ind w:firstLine="1296"/>
        <w:jc w:val="both"/>
        <w:rPr>
          <w:rFonts w:ascii="Times New Roman" w:hAnsi="Times New Roman"/>
          <w:sz w:val="24"/>
          <w:szCs w:val="24"/>
        </w:rPr>
      </w:pPr>
      <w:r>
        <w:rPr>
          <w:rFonts w:ascii="Times New Roman" w:hAnsi="Times New Roman"/>
          <w:sz w:val="24"/>
          <w:szCs w:val="24"/>
        </w:rPr>
        <w:t>Palaikomojo gydymo ir slaugos (ligoninėje) padalinyje yra patvirtinta 16 stacionarių lovų. Joje  yra teikiamos šios paslaugos:</w:t>
      </w:r>
    </w:p>
    <w:p w:rsidR="008F008D" w:rsidRDefault="008F008D" w:rsidP="008F008D">
      <w:pPr>
        <w:spacing w:line="360" w:lineRule="auto"/>
        <w:ind w:firstLine="1296"/>
        <w:jc w:val="both"/>
        <w:rPr>
          <w:rFonts w:ascii="Times New Roman" w:hAnsi="Times New Roman"/>
          <w:sz w:val="24"/>
          <w:szCs w:val="24"/>
        </w:rPr>
      </w:pPr>
    </w:p>
    <w:p w:rsidR="008F008D" w:rsidRDefault="008F008D" w:rsidP="008F008D">
      <w:pPr>
        <w:spacing w:line="240" w:lineRule="auto"/>
        <w:jc w:val="both"/>
        <w:rPr>
          <w:rFonts w:ascii="Times New Roman" w:hAnsi="Times New Roman"/>
          <w:b/>
          <w:sz w:val="24"/>
          <w:szCs w:val="24"/>
        </w:rPr>
      </w:pPr>
      <w:r>
        <w:rPr>
          <w:rFonts w:ascii="Times New Roman" w:hAnsi="Times New Roman"/>
          <w:b/>
          <w:sz w:val="24"/>
          <w:szCs w:val="24"/>
        </w:rPr>
        <w:tab/>
        <w:t>Asmens sveikatos priežiūros paslaugos pagal nomenklatūrą</w:t>
      </w:r>
    </w:p>
    <w:p w:rsidR="008F008D" w:rsidRDefault="008F008D" w:rsidP="008F008D">
      <w:pPr>
        <w:spacing w:line="240" w:lineRule="auto"/>
        <w:jc w:val="both"/>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42"/>
        <w:gridCol w:w="1276"/>
        <w:gridCol w:w="5528"/>
        <w:gridCol w:w="1808"/>
      </w:tblGrid>
      <w:tr w:rsidR="008F008D" w:rsidTr="008F008D">
        <w:tc>
          <w:tcPr>
            <w:tcW w:w="1242"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jc w:val="both"/>
              <w:rPr>
                <w:rFonts w:ascii="Times New Roman" w:hAnsi="Times New Roman"/>
                <w:sz w:val="24"/>
                <w:szCs w:val="24"/>
              </w:rPr>
            </w:pPr>
            <w:r>
              <w:rPr>
                <w:rFonts w:ascii="Times New Roman" w:hAnsi="Times New Roman"/>
                <w:sz w:val="24"/>
                <w:szCs w:val="24"/>
              </w:rPr>
              <w:t>PSDF biudžeto straipsnio kodas</w:t>
            </w:r>
          </w:p>
        </w:tc>
        <w:tc>
          <w:tcPr>
            <w:tcW w:w="1276"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jc w:val="both"/>
              <w:rPr>
                <w:rFonts w:ascii="Times New Roman" w:hAnsi="Times New Roman"/>
                <w:sz w:val="24"/>
                <w:szCs w:val="24"/>
              </w:rPr>
            </w:pPr>
            <w:r>
              <w:rPr>
                <w:rFonts w:ascii="Times New Roman" w:hAnsi="Times New Roman"/>
                <w:sz w:val="24"/>
                <w:szCs w:val="24"/>
              </w:rPr>
              <w:t>Eil.Nr.</w:t>
            </w:r>
          </w:p>
        </w:tc>
        <w:tc>
          <w:tcPr>
            <w:tcW w:w="5528"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jc w:val="both"/>
              <w:rPr>
                <w:rFonts w:ascii="Times New Roman" w:hAnsi="Times New Roman"/>
                <w:sz w:val="24"/>
                <w:szCs w:val="24"/>
              </w:rPr>
            </w:pPr>
            <w:r>
              <w:rPr>
                <w:rFonts w:ascii="Times New Roman" w:hAnsi="Times New Roman"/>
                <w:sz w:val="24"/>
                <w:szCs w:val="24"/>
              </w:rPr>
              <w:t>Teikiamų paslaugų grupė ir paslaugos pavadinimas</w:t>
            </w:r>
          </w:p>
        </w:tc>
        <w:tc>
          <w:tcPr>
            <w:tcW w:w="1808"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jc w:val="both"/>
              <w:rPr>
                <w:rFonts w:ascii="Times New Roman" w:hAnsi="Times New Roman"/>
                <w:sz w:val="24"/>
                <w:szCs w:val="24"/>
              </w:rPr>
            </w:pPr>
            <w:r>
              <w:rPr>
                <w:rFonts w:ascii="Times New Roman" w:hAnsi="Times New Roman"/>
                <w:sz w:val="24"/>
                <w:szCs w:val="24"/>
              </w:rPr>
              <w:t>Paslaugos kodas</w:t>
            </w:r>
          </w:p>
        </w:tc>
      </w:tr>
      <w:tr w:rsidR="008F008D" w:rsidTr="008F008D">
        <w:tc>
          <w:tcPr>
            <w:tcW w:w="1242" w:type="dxa"/>
            <w:vMerge w:val="restart"/>
            <w:tcBorders>
              <w:top w:val="single" w:sz="4" w:space="0" w:color="000000"/>
              <w:left w:val="single" w:sz="4" w:space="0" w:color="000000"/>
              <w:bottom w:val="single" w:sz="4" w:space="0" w:color="000000"/>
              <w:right w:val="single" w:sz="4" w:space="0" w:color="000000"/>
            </w:tcBorders>
          </w:tcPr>
          <w:p w:rsidR="008F008D" w:rsidRDefault="008F008D">
            <w:pPr>
              <w:spacing w:after="0" w:line="240" w:lineRule="auto"/>
              <w:jc w:val="both"/>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jc w:val="both"/>
              <w:rPr>
                <w:rFonts w:ascii="Times New Roman" w:hAnsi="Times New Roman"/>
                <w:sz w:val="24"/>
                <w:szCs w:val="24"/>
              </w:rPr>
            </w:pPr>
            <w:r>
              <w:rPr>
                <w:rFonts w:ascii="Times New Roman" w:hAnsi="Times New Roman"/>
                <w:sz w:val="24"/>
                <w:szCs w:val="24"/>
              </w:rPr>
              <w:t>I</w:t>
            </w:r>
          </w:p>
        </w:tc>
        <w:tc>
          <w:tcPr>
            <w:tcW w:w="5528"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jc w:val="both"/>
              <w:rPr>
                <w:rFonts w:ascii="Times New Roman" w:hAnsi="Times New Roman"/>
                <w:sz w:val="24"/>
                <w:szCs w:val="24"/>
              </w:rPr>
            </w:pPr>
            <w:r>
              <w:rPr>
                <w:rFonts w:ascii="Times New Roman" w:hAnsi="Times New Roman"/>
                <w:sz w:val="24"/>
                <w:szCs w:val="24"/>
              </w:rPr>
              <w:t>Slauga ir palaikomasis gydymas</w:t>
            </w:r>
          </w:p>
        </w:tc>
        <w:tc>
          <w:tcPr>
            <w:tcW w:w="1808"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jc w:val="both"/>
              <w:rPr>
                <w:rFonts w:ascii="Times New Roman" w:hAnsi="Times New Roman"/>
                <w:sz w:val="24"/>
                <w:szCs w:val="24"/>
              </w:rPr>
            </w:pPr>
            <w:r>
              <w:rPr>
                <w:rFonts w:ascii="Times New Roman" w:hAnsi="Times New Roman"/>
                <w:sz w:val="24"/>
                <w:szCs w:val="24"/>
              </w:rPr>
              <w:t>114</w:t>
            </w:r>
          </w:p>
        </w:tc>
      </w:tr>
      <w:tr w:rsidR="008F008D" w:rsidTr="008F008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F008D" w:rsidRDefault="008F008D">
            <w:pPr>
              <w:spacing w:after="0" w:line="240" w:lineRule="auto"/>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jc w:val="both"/>
              <w:rPr>
                <w:rFonts w:ascii="Times New Roman" w:hAnsi="Times New Roman"/>
                <w:sz w:val="24"/>
                <w:szCs w:val="24"/>
              </w:rPr>
            </w:pPr>
            <w:r>
              <w:rPr>
                <w:rFonts w:ascii="Times New Roman" w:hAnsi="Times New Roman"/>
                <w:sz w:val="24"/>
                <w:szCs w:val="24"/>
              </w:rPr>
              <w:t>2</w:t>
            </w:r>
          </w:p>
        </w:tc>
        <w:tc>
          <w:tcPr>
            <w:tcW w:w="5528"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jc w:val="both"/>
              <w:rPr>
                <w:rFonts w:ascii="Times New Roman" w:hAnsi="Times New Roman"/>
                <w:sz w:val="24"/>
                <w:szCs w:val="24"/>
              </w:rPr>
            </w:pPr>
            <w:r>
              <w:rPr>
                <w:rFonts w:ascii="Times New Roman" w:hAnsi="Times New Roman"/>
                <w:sz w:val="24"/>
                <w:szCs w:val="24"/>
              </w:rPr>
              <w:t xml:space="preserve">Vegetacinių ligonių (pagal </w:t>
            </w:r>
            <w:proofErr w:type="spellStart"/>
            <w:r>
              <w:rPr>
                <w:rFonts w:ascii="Times New Roman" w:hAnsi="Times New Roman"/>
                <w:sz w:val="24"/>
                <w:szCs w:val="24"/>
              </w:rPr>
              <w:t>Glaskow</w:t>
            </w:r>
            <w:proofErr w:type="spellEnd"/>
            <w:r>
              <w:rPr>
                <w:rFonts w:ascii="Times New Roman" w:hAnsi="Times New Roman"/>
                <w:sz w:val="24"/>
                <w:szCs w:val="24"/>
              </w:rPr>
              <w:t xml:space="preserve"> komų skalę ne daugiau kaip 10 balų) slauga ir palaikomasis gydymas</w:t>
            </w:r>
          </w:p>
        </w:tc>
        <w:tc>
          <w:tcPr>
            <w:tcW w:w="1808"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jc w:val="both"/>
              <w:rPr>
                <w:rFonts w:ascii="Times New Roman" w:hAnsi="Times New Roman"/>
                <w:sz w:val="24"/>
                <w:szCs w:val="24"/>
              </w:rPr>
            </w:pPr>
            <w:r>
              <w:rPr>
                <w:rFonts w:ascii="Times New Roman" w:hAnsi="Times New Roman"/>
                <w:sz w:val="24"/>
                <w:szCs w:val="24"/>
              </w:rPr>
              <w:t>1976</w:t>
            </w:r>
          </w:p>
        </w:tc>
      </w:tr>
      <w:tr w:rsidR="008F008D" w:rsidTr="008F008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F008D" w:rsidRDefault="008F008D">
            <w:pPr>
              <w:spacing w:after="0" w:line="240" w:lineRule="auto"/>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jc w:val="both"/>
              <w:rPr>
                <w:rFonts w:ascii="Times New Roman" w:hAnsi="Times New Roman"/>
                <w:sz w:val="24"/>
                <w:szCs w:val="24"/>
              </w:rPr>
            </w:pPr>
            <w:r>
              <w:rPr>
                <w:rFonts w:ascii="Times New Roman" w:hAnsi="Times New Roman"/>
                <w:sz w:val="24"/>
                <w:szCs w:val="24"/>
              </w:rPr>
              <w:t>3</w:t>
            </w:r>
          </w:p>
        </w:tc>
        <w:tc>
          <w:tcPr>
            <w:tcW w:w="5528"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jc w:val="both"/>
              <w:rPr>
                <w:rFonts w:ascii="Times New Roman" w:hAnsi="Times New Roman"/>
                <w:sz w:val="24"/>
                <w:szCs w:val="24"/>
              </w:rPr>
            </w:pPr>
            <w:r>
              <w:rPr>
                <w:rFonts w:ascii="Times New Roman" w:hAnsi="Times New Roman"/>
                <w:sz w:val="24"/>
                <w:szCs w:val="24"/>
              </w:rPr>
              <w:t>Onkologinių ligonių slauga ir palaikomasis gydymas, kai naudojami injekciniai narkotiniai analgetikai</w:t>
            </w:r>
          </w:p>
        </w:tc>
        <w:tc>
          <w:tcPr>
            <w:tcW w:w="1808"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jc w:val="both"/>
              <w:rPr>
                <w:rFonts w:ascii="Times New Roman" w:hAnsi="Times New Roman"/>
                <w:sz w:val="24"/>
                <w:szCs w:val="24"/>
              </w:rPr>
            </w:pPr>
            <w:r>
              <w:rPr>
                <w:rFonts w:ascii="Times New Roman" w:hAnsi="Times New Roman"/>
                <w:sz w:val="24"/>
                <w:szCs w:val="24"/>
              </w:rPr>
              <w:t>1977</w:t>
            </w:r>
          </w:p>
        </w:tc>
      </w:tr>
      <w:tr w:rsidR="008F008D" w:rsidTr="008F008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F008D" w:rsidRDefault="008F008D">
            <w:pPr>
              <w:spacing w:after="0" w:line="240" w:lineRule="auto"/>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jc w:val="both"/>
              <w:rPr>
                <w:rFonts w:ascii="Times New Roman" w:hAnsi="Times New Roman"/>
                <w:sz w:val="24"/>
                <w:szCs w:val="24"/>
              </w:rPr>
            </w:pPr>
            <w:r>
              <w:rPr>
                <w:rFonts w:ascii="Times New Roman" w:hAnsi="Times New Roman"/>
                <w:sz w:val="24"/>
                <w:szCs w:val="24"/>
              </w:rPr>
              <w:t>4</w:t>
            </w:r>
          </w:p>
        </w:tc>
        <w:tc>
          <w:tcPr>
            <w:tcW w:w="5528"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jc w:val="both"/>
              <w:rPr>
                <w:rFonts w:ascii="Times New Roman" w:hAnsi="Times New Roman"/>
                <w:sz w:val="24"/>
                <w:szCs w:val="24"/>
              </w:rPr>
            </w:pPr>
            <w:r>
              <w:rPr>
                <w:rFonts w:ascii="Times New Roman" w:hAnsi="Times New Roman"/>
                <w:sz w:val="24"/>
                <w:szCs w:val="24"/>
              </w:rPr>
              <w:t xml:space="preserve">Onkologinių ligonių slauga ir palaikomasis gydymas, kai naudojamas </w:t>
            </w:r>
            <w:proofErr w:type="spellStart"/>
            <w:r>
              <w:rPr>
                <w:rFonts w:ascii="Times New Roman" w:hAnsi="Times New Roman"/>
                <w:sz w:val="24"/>
                <w:szCs w:val="24"/>
              </w:rPr>
              <w:t>epidurinis</w:t>
            </w:r>
            <w:proofErr w:type="spellEnd"/>
            <w:r>
              <w:rPr>
                <w:rFonts w:ascii="Times New Roman" w:hAnsi="Times New Roman"/>
                <w:sz w:val="24"/>
                <w:szCs w:val="24"/>
              </w:rPr>
              <w:t xml:space="preserve"> nuskausminimas</w:t>
            </w:r>
          </w:p>
        </w:tc>
        <w:tc>
          <w:tcPr>
            <w:tcW w:w="1808"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jc w:val="both"/>
              <w:rPr>
                <w:rFonts w:ascii="Times New Roman" w:hAnsi="Times New Roman"/>
                <w:sz w:val="24"/>
                <w:szCs w:val="24"/>
              </w:rPr>
            </w:pPr>
            <w:r>
              <w:rPr>
                <w:rFonts w:ascii="Times New Roman" w:hAnsi="Times New Roman"/>
                <w:sz w:val="24"/>
                <w:szCs w:val="24"/>
              </w:rPr>
              <w:t>1978</w:t>
            </w:r>
          </w:p>
        </w:tc>
      </w:tr>
      <w:tr w:rsidR="008F008D" w:rsidTr="008F008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F008D" w:rsidRDefault="008F008D">
            <w:pPr>
              <w:spacing w:after="0" w:line="240" w:lineRule="auto"/>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jc w:val="both"/>
              <w:rPr>
                <w:rFonts w:ascii="Times New Roman" w:hAnsi="Times New Roman"/>
                <w:sz w:val="24"/>
                <w:szCs w:val="24"/>
              </w:rPr>
            </w:pPr>
            <w:r>
              <w:rPr>
                <w:rFonts w:ascii="Times New Roman" w:hAnsi="Times New Roman"/>
                <w:sz w:val="24"/>
                <w:szCs w:val="24"/>
              </w:rPr>
              <w:t>5</w:t>
            </w:r>
          </w:p>
        </w:tc>
        <w:tc>
          <w:tcPr>
            <w:tcW w:w="5528"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jc w:val="both"/>
              <w:rPr>
                <w:rFonts w:ascii="Times New Roman" w:hAnsi="Times New Roman"/>
                <w:sz w:val="24"/>
                <w:szCs w:val="24"/>
              </w:rPr>
            </w:pPr>
            <w:r>
              <w:rPr>
                <w:rFonts w:ascii="Times New Roman" w:hAnsi="Times New Roman"/>
                <w:sz w:val="24"/>
                <w:szCs w:val="24"/>
              </w:rPr>
              <w:t>Negalinčių savęs aptarnauti ligonių palaikomasis gydymas</w:t>
            </w:r>
          </w:p>
        </w:tc>
        <w:tc>
          <w:tcPr>
            <w:tcW w:w="1808"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jc w:val="both"/>
              <w:rPr>
                <w:rFonts w:ascii="Times New Roman" w:hAnsi="Times New Roman"/>
                <w:sz w:val="24"/>
                <w:szCs w:val="24"/>
              </w:rPr>
            </w:pPr>
            <w:r>
              <w:rPr>
                <w:rFonts w:ascii="Times New Roman" w:hAnsi="Times New Roman"/>
                <w:sz w:val="24"/>
                <w:szCs w:val="24"/>
              </w:rPr>
              <w:t>1979</w:t>
            </w:r>
          </w:p>
        </w:tc>
      </w:tr>
      <w:tr w:rsidR="008F008D" w:rsidTr="008F008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F008D" w:rsidRDefault="008F008D">
            <w:pPr>
              <w:spacing w:after="0" w:line="240" w:lineRule="auto"/>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8F008D" w:rsidRDefault="008F008D">
            <w:pPr>
              <w:spacing w:after="0" w:line="240" w:lineRule="auto"/>
              <w:jc w:val="both"/>
              <w:rPr>
                <w:rFonts w:ascii="Times New Roman" w:hAnsi="Times New Roman"/>
                <w:sz w:val="24"/>
                <w:szCs w:val="24"/>
              </w:rPr>
            </w:pPr>
          </w:p>
        </w:tc>
        <w:tc>
          <w:tcPr>
            <w:tcW w:w="5528" w:type="dxa"/>
            <w:tcBorders>
              <w:top w:val="single" w:sz="4" w:space="0" w:color="000000"/>
              <w:left w:val="single" w:sz="4" w:space="0" w:color="000000"/>
              <w:bottom w:val="single" w:sz="4" w:space="0" w:color="000000"/>
              <w:right w:val="single" w:sz="4" w:space="0" w:color="000000"/>
            </w:tcBorders>
          </w:tcPr>
          <w:p w:rsidR="008F008D" w:rsidRDefault="008F008D">
            <w:pPr>
              <w:spacing w:after="0" w:line="240" w:lineRule="auto"/>
              <w:jc w:val="both"/>
              <w:rPr>
                <w:rFonts w:ascii="Times New Roman" w:hAnsi="Times New Roman"/>
                <w:sz w:val="24"/>
                <w:szCs w:val="24"/>
              </w:rPr>
            </w:pPr>
          </w:p>
        </w:tc>
        <w:tc>
          <w:tcPr>
            <w:tcW w:w="1808" w:type="dxa"/>
            <w:tcBorders>
              <w:top w:val="single" w:sz="4" w:space="0" w:color="000000"/>
              <w:left w:val="single" w:sz="4" w:space="0" w:color="000000"/>
              <w:bottom w:val="single" w:sz="4" w:space="0" w:color="000000"/>
              <w:right w:val="single" w:sz="4" w:space="0" w:color="000000"/>
            </w:tcBorders>
          </w:tcPr>
          <w:p w:rsidR="008F008D" w:rsidRDefault="008F008D">
            <w:pPr>
              <w:spacing w:after="0" w:line="240" w:lineRule="auto"/>
              <w:jc w:val="both"/>
              <w:rPr>
                <w:rFonts w:ascii="Times New Roman" w:hAnsi="Times New Roman"/>
                <w:sz w:val="24"/>
                <w:szCs w:val="24"/>
              </w:rPr>
            </w:pPr>
          </w:p>
        </w:tc>
      </w:tr>
    </w:tbl>
    <w:p w:rsidR="008F008D" w:rsidRDefault="008F008D" w:rsidP="008F008D">
      <w:pPr>
        <w:spacing w:line="240" w:lineRule="auto"/>
        <w:jc w:val="both"/>
        <w:rPr>
          <w:rFonts w:ascii="Times New Roman" w:hAnsi="Times New Roman"/>
          <w:sz w:val="24"/>
          <w:szCs w:val="24"/>
        </w:rPr>
      </w:pPr>
    </w:p>
    <w:p w:rsidR="008F008D" w:rsidRDefault="008F008D" w:rsidP="008F008D">
      <w:pPr>
        <w:spacing w:line="240" w:lineRule="auto"/>
        <w:jc w:val="both"/>
        <w:rPr>
          <w:rFonts w:ascii="Times New Roman" w:hAnsi="Times New Roman"/>
          <w:sz w:val="24"/>
          <w:szCs w:val="24"/>
        </w:rPr>
      </w:pPr>
    </w:p>
    <w:p w:rsidR="008F008D" w:rsidRDefault="008F008D" w:rsidP="008F008D">
      <w:pPr>
        <w:spacing w:line="240" w:lineRule="auto"/>
        <w:ind w:firstLine="1296"/>
        <w:jc w:val="both"/>
        <w:rPr>
          <w:rFonts w:ascii="Times New Roman" w:hAnsi="Times New Roman"/>
          <w:b/>
          <w:i/>
          <w:sz w:val="24"/>
          <w:szCs w:val="24"/>
        </w:rPr>
      </w:pPr>
      <w:r>
        <w:rPr>
          <w:rFonts w:ascii="Times New Roman" w:hAnsi="Times New Roman"/>
          <w:b/>
          <w:i/>
          <w:sz w:val="24"/>
          <w:szCs w:val="24"/>
        </w:rPr>
        <w:t>Globos namų gyventojų skaičius pagal amžių bei nustatytąjį  specialųjį</w:t>
      </w:r>
    </w:p>
    <w:p w:rsidR="008F008D" w:rsidRDefault="008F008D" w:rsidP="008F008D">
      <w:pPr>
        <w:spacing w:line="240" w:lineRule="auto"/>
        <w:ind w:firstLine="1296"/>
        <w:jc w:val="both"/>
        <w:rPr>
          <w:rFonts w:ascii="Times New Roman" w:hAnsi="Times New Roman"/>
          <w:b/>
          <w:i/>
          <w:sz w:val="24"/>
          <w:szCs w:val="24"/>
        </w:rPr>
      </w:pPr>
      <w:r>
        <w:rPr>
          <w:rFonts w:ascii="Times New Roman" w:hAnsi="Times New Roman"/>
          <w:b/>
          <w:i/>
          <w:sz w:val="24"/>
          <w:szCs w:val="24"/>
        </w:rPr>
        <w:t xml:space="preserve">     nuolatinės slaugos ir / ar priežiūros   poreikį 2020 m. gruodžio 1 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16"/>
        <w:gridCol w:w="880"/>
        <w:gridCol w:w="882"/>
        <w:gridCol w:w="882"/>
        <w:gridCol w:w="883"/>
        <w:gridCol w:w="883"/>
        <w:gridCol w:w="883"/>
        <w:gridCol w:w="883"/>
        <w:gridCol w:w="883"/>
        <w:gridCol w:w="893"/>
        <w:gridCol w:w="886"/>
      </w:tblGrid>
      <w:tr w:rsidR="008F008D" w:rsidTr="008F008D">
        <w:tc>
          <w:tcPr>
            <w:tcW w:w="8968" w:type="dxa"/>
            <w:gridSpan w:val="10"/>
            <w:tcBorders>
              <w:top w:val="single" w:sz="4" w:space="0" w:color="auto"/>
              <w:left w:val="single" w:sz="4" w:space="0" w:color="auto"/>
              <w:bottom w:val="single" w:sz="4" w:space="0" w:color="auto"/>
              <w:right w:val="single" w:sz="4" w:space="0" w:color="auto"/>
            </w:tcBorders>
            <w:hideMark/>
          </w:tcPr>
          <w:p w:rsidR="008F008D" w:rsidRDefault="008F008D">
            <w:pPr>
              <w:spacing w:after="0" w:line="240" w:lineRule="auto"/>
              <w:rPr>
                <w:rFonts w:ascii="Times New Roman" w:hAnsi="Times New Roman"/>
                <w:sz w:val="24"/>
                <w:szCs w:val="24"/>
              </w:rPr>
            </w:pPr>
            <w:r>
              <w:rPr>
                <w:rFonts w:ascii="Times New Roman" w:hAnsi="Times New Roman"/>
              </w:rPr>
              <w:t xml:space="preserve">                                                                    Amžius matais</w:t>
            </w:r>
          </w:p>
        </w:tc>
        <w:tc>
          <w:tcPr>
            <w:tcW w:w="886" w:type="dxa"/>
            <w:tcBorders>
              <w:top w:val="single" w:sz="4" w:space="0" w:color="auto"/>
              <w:left w:val="single" w:sz="4" w:space="0" w:color="auto"/>
              <w:bottom w:val="single" w:sz="4" w:space="0" w:color="auto"/>
              <w:right w:val="single" w:sz="4" w:space="0" w:color="auto"/>
            </w:tcBorders>
            <w:hideMark/>
          </w:tcPr>
          <w:p w:rsidR="008F008D" w:rsidRDefault="008F008D">
            <w:pPr>
              <w:spacing w:after="0" w:line="240" w:lineRule="auto"/>
              <w:rPr>
                <w:rFonts w:ascii="Times New Roman" w:hAnsi="Times New Roman"/>
                <w:sz w:val="24"/>
                <w:szCs w:val="24"/>
              </w:rPr>
            </w:pPr>
            <w:r>
              <w:rPr>
                <w:rFonts w:ascii="Times New Roman" w:hAnsi="Times New Roman"/>
              </w:rPr>
              <w:t>Iš viso</w:t>
            </w:r>
          </w:p>
        </w:tc>
      </w:tr>
      <w:tr w:rsidR="008F008D" w:rsidTr="008F008D">
        <w:tc>
          <w:tcPr>
            <w:tcW w:w="1016" w:type="dxa"/>
            <w:tcBorders>
              <w:top w:val="single" w:sz="4" w:space="0" w:color="auto"/>
              <w:left w:val="single" w:sz="4" w:space="0" w:color="auto"/>
              <w:bottom w:val="single" w:sz="4" w:space="0" w:color="auto"/>
              <w:right w:val="single" w:sz="4" w:space="0" w:color="auto"/>
            </w:tcBorders>
          </w:tcPr>
          <w:p w:rsidR="008F008D" w:rsidRDefault="008F008D">
            <w:pPr>
              <w:spacing w:after="0" w:line="240" w:lineRule="auto"/>
              <w:rPr>
                <w:rFonts w:ascii="Times New Roman" w:hAnsi="Times New Roman"/>
                <w:sz w:val="20"/>
                <w:szCs w:val="20"/>
              </w:rPr>
            </w:pPr>
          </w:p>
        </w:tc>
        <w:tc>
          <w:tcPr>
            <w:tcW w:w="880" w:type="dxa"/>
            <w:tcBorders>
              <w:top w:val="single" w:sz="4" w:space="0" w:color="auto"/>
              <w:left w:val="single" w:sz="4" w:space="0" w:color="auto"/>
              <w:bottom w:val="single" w:sz="4" w:space="0" w:color="auto"/>
              <w:right w:val="single" w:sz="4" w:space="0" w:color="auto"/>
            </w:tcBorders>
            <w:hideMark/>
          </w:tcPr>
          <w:p w:rsidR="008F008D" w:rsidRDefault="008F008D">
            <w:pPr>
              <w:spacing w:after="0" w:line="240" w:lineRule="auto"/>
              <w:rPr>
                <w:rFonts w:ascii="Times New Roman" w:hAnsi="Times New Roman"/>
                <w:sz w:val="20"/>
                <w:szCs w:val="20"/>
              </w:rPr>
            </w:pPr>
            <w:r>
              <w:rPr>
                <w:rFonts w:ascii="Times New Roman" w:hAnsi="Times New Roman"/>
                <w:sz w:val="20"/>
                <w:szCs w:val="20"/>
              </w:rPr>
              <w:t>Iki 39</w:t>
            </w:r>
          </w:p>
        </w:tc>
        <w:tc>
          <w:tcPr>
            <w:tcW w:w="882" w:type="dxa"/>
            <w:tcBorders>
              <w:top w:val="single" w:sz="4" w:space="0" w:color="auto"/>
              <w:left w:val="single" w:sz="4" w:space="0" w:color="auto"/>
              <w:bottom w:val="single" w:sz="4" w:space="0" w:color="auto"/>
              <w:right w:val="single" w:sz="4" w:space="0" w:color="auto"/>
            </w:tcBorders>
            <w:hideMark/>
          </w:tcPr>
          <w:p w:rsidR="008F008D" w:rsidRDefault="008F008D">
            <w:pPr>
              <w:spacing w:after="0" w:line="240" w:lineRule="auto"/>
              <w:rPr>
                <w:rFonts w:ascii="Times New Roman" w:hAnsi="Times New Roman"/>
                <w:sz w:val="20"/>
                <w:szCs w:val="20"/>
              </w:rPr>
            </w:pPr>
            <w:r>
              <w:rPr>
                <w:rFonts w:ascii="Times New Roman" w:hAnsi="Times New Roman"/>
                <w:sz w:val="20"/>
                <w:szCs w:val="20"/>
              </w:rPr>
              <w:t>40-49</w:t>
            </w:r>
          </w:p>
        </w:tc>
        <w:tc>
          <w:tcPr>
            <w:tcW w:w="882" w:type="dxa"/>
            <w:tcBorders>
              <w:top w:val="single" w:sz="4" w:space="0" w:color="auto"/>
              <w:left w:val="single" w:sz="4" w:space="0" w:color="auto"/>
              <w:bottom w:val="single" w:sz="4" w:space="0" w:color="auto"/>
              <w:right w:val="single" w:sz="4" w:space="0" w:color="auto"/>
            </w:tcBorders>
            <w:hideMark/>
          </w:tcPr>
          <w:p w:rsidR="008F008D" w:rsidRDefault="008F008D">
            <w:pPr>
              <w:spacing w:after="0" w:line="240" w:lineRule="auto"/>
              <w:rPr>
                <w:rFonts w:ascii="Times New Roman" w:hAnsi="Times New Roman"/>
                <w:sz w:val="20"/>
                <w:szCs w:val="20"/>
              </w:rPr>
            </w:pPr>
            <w:r>
              <w:rPr>
                <w:rFonts w:ascii="Times New Roman" w:hAnsi="Times New Roman"/>
                <w:sz w:val="20"/>
                <w:szCs w:val="20"/>
              </w:rPr>
              <w:t>50-59</w:t>
            </w:r>
          </w:p>
        </w:tc>
        <w:tc>
          <w:tcPr>
            <w:tcW w:w="883" w:type="dxa"/>
            <w:tcBorders>
              <w:top w:val="single" w:sz="4" w:space="0" w:color="auto"/>
              <w:left w:val="single" w:sz="4" w:space="0" w:color="auto"/>
              <w:bottom w:val="single" w:sz="4" w:space="0" w:color="auto"/>
              <w:right w:val="single" w:sz="4" w:space="0" w:color="auto"/>
            </w:tcBorders>
            <w:hideMark/>
          </w:tcPr>
          <w:p w:rsidR="008F008D" w:rsidRDefault="008F008D">
            <w:pPr>
              <w:spacing w:after="0" w:line="240" w:lineRule="auto"/>
              <w:rPr>
                <w:rFonts w:ascii="Times New Roman" w:hAnsi="Times New Roman"/>
                <w:sz w:val="20"/>
                <w:szCs w:val="20"/>
              </w:rPr>
            </w:pPr>
            <w:r>
              <w:rPr>
                <w:rFonts w:ascii="Times New Roman" w:hAnsi="Times New Roman"/>
                <w:sz w:val="20"/>
                <w:szCs w:val="20"/>
              </w:rPr>
              <w:t>60-64</w:t>
            </w:r>
          </w:p>
        </w:tc>
        <w:tc>
          <w:tcPr>
            <w:tcW w:w="883" w:type="dxa"/>
            <w:tcBorders>
              <w:top w:val="single" w:sz="4" w:space="0" w:color="auto"/>
              <w:left w:val="single" w:sz="4" w:space="0" w:color="auto"/>
              <w:bottom w:val="single" w:sz="4" w:space="0" w:color="auto"/>
              <w:right w:val="single" w:sz="4" w:space="0" w:color="auto"/>
            </w:tcBorders>
            <w:hideMark/>
          </w:tcPr>
          <w:p w:rsidR="008F008D" w:rsidRDefault="008F008D">
            <w:pPr>
              <w:spacing w:after="0" w:line="240" w:lineRule="auto"/>
              <w:rPr>
                <w:rFonts w:ascii="Times New Roman" w:hAnsi="Times New Roman"/>
                <w:sz w:val="20"/>
                <w:szCs w:val="20"/>
              </w:rPr>
            </w:pPr>
            <w:r>
              <w:rPr>
                <w:rFonts w:ascii="Times New Roman" w:hAnsi="Times New Roman"/>
                <w:sz w:val="20"/>
                <w:szCs w:val="20"/>
              </w:rPr>
              <w:t>65-69</w:t>
            </w:r>
          </w:p>
        </w:tc>
        <w:tc>
          <w:tcPr>
            <w:tcW w:w="883" w:type="dxa"/>
            <w:tcBorders>
              <w:top w:val="single" w:sz="4" w:space="0" w:color="auto"/>
              <w:left w:val="single" w:sz="4" w:space="0" w:color="auto"/>
              <w:bottom w:val="single" w:sz="4" w:space="0" w:color="auto"/>
              <w:right w:val="single" w:sz="4" w:space="0" w:color="auto"/>
            </w:tcBorders>
            <w:hideMark/>
          </w:tcPr>
          <w:p w:rsidR="008F008D" w:rsidRDefault="008F008D">
            <w:pPr>
              <w:spacing w:after="0" w:line="240" w:lineRule="auto"/>
              <w:rPr>
                <w:rFonts w:ascii="Times New Roman" w:hAnsi="Times New Roman"/>
                <w:sz w:val="20"/>
                <w:szCs w:val="20"/>
              </w:rPr>
            </w:pPr>
            <w:r>
              <w:rPr>
                <w:rFonts w:ascii="Times New Roman" w:hAnsi="Times New Roman"/>
                <w:sz w:val="20"/>
                <w:szCs w:val="20"/>
              </w:rPr>
              <w:t>70-74</w:t>
            </w:r>
          </w:p>
        </w:tc>
        <w:tc>
          <w:tcPr>
            <w:tcW w:w="883" w:type="dxa"/>
            <w:tcBorders>
              <w:top w:val="single" w:sz="4" w:space="0" w:color="auto"/>
              <w:left w:val="single" w:sz="4" w:space="0" w:color="auto"/>
              <w:bottom w:val="single" w:sz="4" w:space="0" w:color="auto"/>
              <w:right w:val="single" w:sz="4" w:space="0" w:color="auto"/>
            </w:tcBorders>
            <w:hideMark/>
          </w:tcPr>
          <w:p w:rsidR="008F008D" w:rsidRDefault="008F008D">
            <w:pPr>
              <w:spacing w:after="0" w:line="240" w:lineRule="auto"/>
              <w:rPr>
                <w:rFonts w:ascii="Times New Roman" w:hAnsi="Times New Roman"/>
                <w:sz w:val="20"/>
                <w:szCs w:val="20"/>
              </w:rPr>
            </w:pPr>
            <w:r>
              <w:rPr>
                <w:rFonts w:ascii="Times New Roman" w:hAnsi="Times New Roman"/>
                <w:sz w:val="20"/>
                <w:szCs w:val="20"/>
              </w:rPr>
              <w:t>75-79</w:t>
            </w:r>
          </w:p>
        </w:tc>
        <w:tc>
          <w:tcPr>
            <w:tcW w:w="883" w:type="dxa"/>
            <w:tcBorders>
              <w:top w:val="single" w:sz="4" w:space="0" w:color="auto"/>
              <w:left w:val="single" w:sz="4" w:space="0" w:color="auto"/>
              <w:bottom w:val="single" w:sz="4" w:space="0" w:color="auto"/>
              <w:right w:val="single" w:sz="4" w:space="0" w:color="auto"/>
            </w:tcBorders>
            <w:hideMark/>
          </w:tcPr>
          <w:p w:rsidR="008F008D" w:rsidRDefault="008F008D">
            <w:pPr>
              <w:spacing w:after="0" w:line="240" w:lineRule="auto"/>
              <w:rPr>
                <w:rFonts w:ascii="Times New Roman" w:hAnsi="Times New Roman"/>
                <w:sz w:val="20"/>
                <w:szCs w:val="20"/>
              </w:rPr>
            </w:pPr>
            <w:r>
              <w:rPr>
                <w:rFonts w:ascii="Times New Roman" w:hAnsi="Times New Roman"/>
                <w:sz w:val="20"/>
                <w:szCs w:val="20"/>
              </w:rPr>
              <w:t>80-84</w:t>
            </w:r>
          </w:p>
        </w:tc>
        <w:tc>
          <w:tcPr>
            <w:tcW w:w="893" w:type="dxa"/>
            <w:tcBorders>
              <w:top w:val="single" w:sz="4" w:space="0" w:color="auto"/>
              <w:left w:val="single" w:sz="4" w:space="0" w:color="auto"/>
              <w:bottom w:val="single" w:sz="4" w:space="0" w:color="auto"/>
              <w:right w:val="single" w:sz="4" w:space="0" w:color="auto"/>
            </w:tcBorders>
            <w:hideMark/>
          </w:tcPr>
          <w:p w:rsidR="008F008D" w:rsidRDefault="008F008D">
            <w:pPr>
              <w:spacing w:after="0" w:line="240" w:lineRule="auto"/>
              <w:rPr>
                <w:rFonts w:ascii="Times New Roman" w:hAnsi="Times New Roman"/>
                <w:sz w:val="20"/>
                <w:szCs w:val="20"/>
              </w:rPr>
            </w:pPr>
            <w:r>
              <w:rPr>
                <w:rFonts w:ascii="Times New Roman" w:hAnsi="Times New Roman"/>
                <w:sz w:val="20"/>
                <w:szCs w:val="20"/>
              </w:rPr>
              <w:t>85 ir vyresni</w:t>
            </w:r>
          </w:p>
        </w:tc>
        <w:tc>
          <w:tcPr>
            <w:tcW w:w="886" w:type="dxa"/>
            <w:tcBorders>
              <w:top w:val="single" w:sz="4" w:space="0" w:color="auto"/>
              <w:left w:val="single" w:sz="4" w:space="0" w:color="auto"/>
              <w:bottom w:val="single" w:sz="4" w:space="0" w:color="auto"/>
              <w:right w:val="single" w:sz="4" w:space="0" w:color="auto"/>
            </w:tcBorders>
          </w:tcPr>
          <w:p w:rsidR="008F008D" w:rsidRDefault="008F008D">
            <w:pPr>
              <w:spacing w:after="0" w:line="240" w:lineRule="auto"/>
              <w:rPr>
                <w:rFonts w:ascii="Times New Roman" w:hAnsi="Times New Roman"/>
                <w:sz w:val="20"/>
                <w:szCs w:val="20"/>
              </w:rPr>
            </w:pPr>
          </w:p>
        </w:tc>
      </w:tr>
      <w:tr w:rsidR="008F008D" w:rsidTr="008F008D">
        <w:tc>
          <w:tcPr>
            <w:tcW w:w="1016" w:type="dxa"/>
            <w:tcBorders>
              <w:top w:val="single" w:sz="4" w:space="0" w:color="auto"/>
              <w:left w:val="single" w:sz="4" w:space="0" w:color="auto"/>
              <w:bottom w:val="single" w:sz="4" w:space="0" w:color="auto"/>
              <w:right w:val="single" w:sz="4" w:space="0" w:color="auto"/>
            </w:tcBorders>
            <w:hideMark/>
          </w:tcPr>
          <w:p w:rsidR="008F008D" w:rsidRDefault="008F008D">
            <w:pPr>
              <w:spacing w:after="0" w:line="240" w:lineRule="auto"/>
              <w:rPr>
                <w:rFonts w:ascii="Times New Roman" w:hAnsi="Times New Roman"/>
                <w:sz w:val="18"/>
                <w:szCs w:val="18"/>
              </w:rPr>
            </w:pPr>
            <w:r>
              <w:rPr>
                <w:rFonts w:ascii="Times New Roman" w:hAnsi="Times New Roman"/>
                <w:sz w:val="18"/>
                <w:szCs w:val="18"/>
              </w:rPr>
              <w:t xml:space="preserve">Gyventojai </w:t>
            </w:r>
            <w:r>
              <w:rPr>
                <w:rFonts w:ascii="Times New Roman" w:hAnsi="Times New Roman"/>
                <w:sz w:val="18"/>
                <w:szCs w:val="18"/>
              </w:rPr>
              <w:lastRenderedPageBreak/>
              <w:t>iš viso</w:t>
            </w:r>
          </w:p>
        </w:tc>
        <w:tc>
          <w:tcPr>
            <w:tcW w:w="880" w:type="dxa"/>
            <w:tcBorders>
              <w:top w:val="single" w:sz="4" w:space="0" w:color="auto"/>
              <w:left w:val="single" w:sz="4" w:space="0" w:color="auto"/>
              <w:bottom w:val="single" w:sz="4" w:space="0" w:color="auto"/>
              <w:right w:val="single" w:sz="4" w:space="0" w:color="auto"/>
            </w:tcBorders>
            <w:hideMark/>
          </w:tcPr>
          <w:p w:rsidR="008F008D" w:rsidRDefault="008F008D">
            <w:pPr>
              <w:spacing w:after="0" w:line="240" w:lineRule="auto"/>
              <w:jc w:val="center"/>
              <w:rPr>
                <w:rFonts w:ascii="Times New Roman" w:hAnsi="Times New Roman"/>
                <w:sz w:val="24"/>
                <w:szCs w:val="24"/>
              </w:rPr>
            </w:pPr>
            <w:r>
              <w:rPr>
                <w:rFonts w:ascii="Times New Roman" w:hAnsi="Times New Roman"/>
                <w:sz w:val="24"/>
                <w:szCs w:val="24"/>
              </w:rPr>
              <w:lastRenderedPageBreak/>
              <w:t>3</w:t>
            </w:r>
          </w:p>
        </w:tc>
        <w:tc>
          <w:tcPr>
            <w:tcW w:w="882" w:type="dxa"/>
            <w:tcBorders>
              <w:top w:val="single" w:sz="4" w:space="0" w:color="auto"/>
              <w:left w:val="single" w:sz="4" w:space="0" w:color="auto"/>
              <w:bottom w:val="single" w:sz="4" w:space="0" w:color="auto"/>
              <w:right w:val="single" w:sz="4" w:space="0" w:color="auto"/>
            </w:tcBorders>
            <w:hideMark/>
          </w:tcPr>
          <w:p w:rsidR="008F008D" w:rsidRDefault="008F008D">
            <w:pPr>
              <w:spacing w:after="0" w:line="240" w:lineRule="auto"/>
              <w:jc w:val="center"/>
              <w:rPr>
                <w:rFonts w:ascii="Times New Roman" w:hAnsi="Times New Roman"/>
                <w:sz w:val="24"/>
                <w:szCs w:val="24"/>
              </w:rPr>
            </w:pPr>
            <w:r>
              <w:rPr>
                <w:rFonts w:ascii="Times New Roman" w:hAnsi="Times New Roman"/>
                <w:sz w:val="24"/>
                <w:szCs w:val="24"/>
              </w:rPr>
              <w:t>3</w:t>
            </w:r>
          </w:p>
        </w:tc>
        <w:tc>
          <w:tcPr>
            <w:tcW w:w="882" w:type="dxa"/>
            <w:tcBorders>
              <w:top w:val="single" w:sz="4" w:space="0" w:color="auto"/>
              <w:left w:val="single" w:sz="4" w:space="0" w:color="auto"/>
              <w:bottom w:val="single" w:sz="4" w:space="0" w:color="auto"/>
              <w:right w:val="single" w:sz="4" w:space="0" w:color="auto"/>
            </w:tcBorders>
            <w:hideMark/>
          </w:tcPr>
          <w:p w:rsidR="008F008D" w:rsidRDefault="008F008D">
            <w:pPr>
              <w:spacing w:after="0" w:line="240" w:lineRule="auto"/>
              <w:jc w:val="center"/>
              <w:rPr>
                <w:rFonts w:ascii="Times New Roman" w:hAnsi="Times New Roman"/>
                <w:sz w:val="24"/>
                <w:szCs w:val="24"/>
              </w:rPr>
            </w:pPr>
            <w:r>
              <w:rPr>
                <w:rFonts w:ascii="Times New Roman" w:hAnsi="Times New Roman"/>
                <w:sz w:val="24"/>
                <w:szCs w:val="24"/>
              </w:rPr>
              <w:t>2</w:t>
            </w:r>
          </w:p>
        </w:tc>
        <w:tc>
          <w:tcPr>
            <w:tcW w:w="883" w:type="dxa"/>
            <w:tcBorders>
              <w:top w:val="single" w:sz="4" w:space="0" w:color="auto"/>
              <w:left w:val="single" w:sz="4" w:space="0" w:color="auto"/>
              <w:bottom w:val="single" w:sz="4" w:space="0" w:color="auto"/>
              <w:right w:val="single" w:sz="4" w:space="0" w:color="auto"/>
            </w:tcBorders>
            <w:hideMark/>
          </w:tcPr>
          <w:p w:rsidR="008F008D" w:rsidRDefault="008F008D">
            <w:pPr>
              <w:spacing w:after="0" w:line="240" w:lineRule="auto"/>
              <w:jc w:val="center"/>
              <w:rPr>
                <w:rFonts w:ascii="Times New Roman" w:hAnsi="Times New Roman"/>
                <w:sz w:val="24"/>
                <w:szCs w:val="24"/>
              </w:rPr>
            </w:pPr>
            <w:r>
              <w:rPr>
                <w:rFonts w:ascii="Times New Roman" w:hAnsi="Times New Roman"/>
                <w:sz w:val="24"/>
                <w:szCs w:val="24"/>
              </w:rPr>
              <w:t>4</w:t>
            </w:r>
          </w:p>
        </w:tc>
        <w:tc>
          <w:tcPr>
            <w:tcW w:w="883" w:type="dxa"/>
            <w:tcBorders>
              <w:top w:val="single" w:sz="4" w:space="0" w:color="auto"/>
              <w:left w:val="single" w:sz="4" w:space="0" w:color="auto"/>
              <w:bottom w:val="single" w:sz="4" w:space="0" w:color="auto"/>
              <w:right w:val="single" w:sz="4" w:space="0" w:color="auto"/>
            </w:tcBorders>
            <w:hideMark/>
          </w:tcPr>
          <w:p w:rsidR="008F008D" w:rsidRDefault="008F008D">
            <w:pPr>
              <w:spacing w:after="0" w:line="240" w:lineRule="auto"/>
              <w:jc w:val="center"/>
              <w:rPr>
                <w:rFonts w:ascii="Times New Roman" w:hAnsi="Times New Roman"/>
                <w:sz w:val="24"/>
                <w:szCs w:val="24"/>
              </w:rPr>
            </w:pPr>
            <w:r>
              <w:rPr>
                <w:rFonts w:ascii="Times New Roman" w:hAnsi="Times New Roman"/>
                <w:sz w:val="24"/>
                <w:szCs w:val="24"/>
              </w:rPr>
              <w:t>4</w:t>
            </w:r>
          </w:p>
        </w:tc>
        <w:tc>
          <w:tcPr>
            <w:tcW w:w="883" w:type="dxa"/>
            <w:tcBorders>
              <w:top w:val="single" w:sz="4" w:space="0" w:color="auto"/>
              <w:left w:val="single" w:sz="4" w:space="0" w:color="auto"/>
              <w:bottom w:val="single" w:sz="4" w:space="0" w:color="auto"/>
              <w:right w:val="single" w:sz="4" w:space="0" w:color="auto"/>
            </w:tcBorders>
            <w:hideMark/>
          </w:tcPr>
          <w:p w:rsidR="008F008D" w:rsidRDefault="008F008D">
            <w:pPr>
              <w:spacing w:after="0" w:line="240" w:lineRule="auto"/>
              <w:jc w:val="center"/>
              <w:rPr>
                <w:rFonts w:ascii="Times New Roman" w:hAnsi="Times New Roman"/>
                <w:sz w:val="24"/>
                <w:szCs w:val="24"/>
              </w:rPr>
            </w:pPr>
            <w:r>
              <w:rPr>
                <w:rFonts w:ascii="Times New Roman" w:hAnsi="Times New Roman"/>
                <w:sz w:val="24"/>
                <w:szCs w:val="24"/>
              </w:rPr>
              <w:t>6</w:t>
            </w:r>
          </w:p>
        </w:tc>
        <w:tc>
          <w:tcPr>
            <w:tcW w:w="883" w:type="dxa"/>
            <w:tcBorders>
              <w:top w:val="single" w:sz="4" w:space="0" w:color="auto"/>
              <w:left w:val="single" w:sz="4" w:space="0" w:color="auto"/>
              <w:bottom w:val="single" w:sz="4" w:space="0" w:color="auto"/>
              <w:right w:val="single" w:sz="4" w:space="0" w:color="auto"/>
            </w:tcBorders>
            <w:hideMark/>
          </w:tcPr>
          <w:p w:rsidR="008F008D" w:rsidRDefault="008F008D">
            <w:pPr>
              <w:spacing w:after="0" w:line="240" w:lineRule="auto"/>
              <w:jc w:val="center"/>
              <w:rPr>
                <w:rFonts w:ascii="Times New Roman" w:hAnsi="Times New Roman"/>
                <w:sz w:val="24"/>
                <w:szCs w:val="24"/>
              </w:rPr>
            </w:pPr>
            <w:r>
              <w:rPr>
                <w:rFonts w:ascii="Times New Roman" w:hAnsi="Times New Roman"/>
                <w:sz w:val="24"/>
                <w:szCs w:val="24"/>
              </w:rPr>
              <w:t>5</w:t>
            </w:r>
          </w:p>
        </w:tc>
        <w:tc>
          <w:tcPr>
            <w:tcW w:w="883" w:type="dxa"/>
            <w:tcBorders>
              <w:top w:val="single" w:sz="4" w:space="0" w:color="auto"/>
              <w:left w:val="single" w:sz="4" w:space="0" w:color="auto"/>
              <w:bottom w:val="single" w:sz="4" w:space="0" w:color="auto"/>
              <w:right w:val="single" w:sz="4" w:space="0" w:color="auto"/>
            </w:tcBorders>
            <w:hideMark/>
          </w:tcPr>
          <w:p w:rsidR="008F008D" w:rsidRDefault="008F008D">
            <w:pPr>
              <w:spacing w:after="0" w:line="240" w:lineRule="auto"/>
              <w:jc w:val="center"/>
              <w:rPr>
                <w:rFonts w:ascii="Times New Roman" w:hAnsi="Times New Roman"/>
                <w:sz w:val="24"/>
                <w:szCs w:val="24"/>
              </w:rPr>
            </w:pPr>
            <w:r>
              <w:rPr>
                <w:rFonts w:ascii="Times New Roman" w:hAnsi="Times New Roman"/>
                <w:sz w:val="24"/>
                <w:szCs w:val="24"/>
              </w:rPr>
              <w:t>7</w:t>
            </w:r>
          </w:p>
        </w:tc>
        <w:tc>
          <w:tcPr>
            <w:tcW w:w="893" w:type="dxa"/>
            <w:tcBorders>
              <w:top w:val="single" w:sz="4" w:space="0" w:color="auto"/>
              <w:left w:val="single" w:sz="4" w:space="0" w:color="auto"/>
              <w:bottom w:val="single" w:sz="4" w:space="0" w:color="auto"/>
              <w:right w:val="single" w:sz="4" w:space="0" w:color="auto"/>
            </w:tcBorders>
            <w:hideMark/>
          </w:tcPr>
          <w:p w:rsidR="008F008D" w:rsidRDefault="008F008D">
            <w:pPr>
              <w:spacing w:after="0" w:line="240" w:lineRule="auto"/>
              <w:jc w:val="center"/>
              <w:rPr>
                <w:rFonts w:ascii="Times New Roman" w:hAnsi="Times New Roman"/>
                <w:sz w:val="24"/>
                <w:szCs w:val="24"/>
              </w:rPr>
            </w:pPr>
            <w:r>
              <w:rPr>
                <w:rFonts w:ascii="Times New Roman" w:hAnsi="Times New Roman"/>
                <w:sz w:val="24"/>
                <w:szCs w:val="24"/>
              </w:rPr>
              <w:t>6</w:t>
            </w:r>
          </w:p>
        </w:tc>
        <w:tc>
          <w:tcPr>
            <w:tcW w:w="886" w:type="dxa"/>
            <w:tcBorders>
              <w:top w:val="single" w:sz="4" w:space="0" w:color="auto"/>
              <w:left w:val="single" w:sz="4" w:space="0" w:color="auto"/>
              <w:bottom w:val="single" w:sz="4" w:space="0" w:color="auto"/>
              <w:right w:val="single" w:sz="4" w:space="0" w:color="auto"/>
            </w:tcBorders>
            <w:hideMark/>
          </w:tcPr>
          <w:p w:rsidR="008F008D" w:rsidRDefault="008F008D">
            <w:pPr>
              <w:spacing w:after="0" w:line="240" w:lineRule="auto"/>
              <w:jc w:val="center"/>
              <w:rPr>
                <w:rFonts w:ascii="Times New Roman" w:hAnsi="Times New Roman"/>
                <w:sz w:val="24"/>
                <w:szCs w:val="24"/>
              </w:rPr>
            </w:pPr>
            <w:r>
              <w:rPr>
                <w:rFonts w:ascii="Times New Roman" w:hAnsi="Times New Roman"/>
                <w:sz w:val="24"/>
                <w:szCs w:val="24"/>
              </w:rPr>
              <w:t>40</w:t>
            </w:r>
          </w:p>
        </w:tc>
      </w:tr>
      <w:tr w:rsidR="008F008D" w:rsidTr="008F008D">
        <w:tc>
          <w:tcPr>
            <w:tcW w:w="1016" w:type="dxa"/>
            <w:tcBorders>
              <w:top w:val="single" w:sz="4" w:space="0" w:color="auto"/>
              <w:left w:val="single" w:sz="4" w:space="0" w:color="auto"/>
              <w:bottom w:val="single" w:sz="4" w:space="0" w:color="auto"/>
              <w:right w:val="single" w:sz="4" w:space="0" w:color="auto"/>
            </w:tcBorders>
            <w:hideMark/>
          </w:tcPr>
          <w:p w:rsidR="008F008D" w:rsidRDefault="008F008D">
            <w:pPr>
              <w:spacing w:after="0" w:line="240" w:lineRule="auto"/>
              <w:rPr>
                <w:rFonts w:ascii="Times New Roman" w:hAnsi="Times New Roman"/>
                <w:sz w:val="18"/>
                <w:szCs w:val="18"/>
              </w:rPr>
            </w:pPr>
            <w:r>
              <w:rPr>
                <w:rFonts w:ascii="Times New Roman" w:hAnsi="Times New Roman"/>
                <w:sz w:val="18"/>
                <w:szCs w:val="18"/>
              </w:rPr>
              <w:lastRenderedPageBreak/>
              <w:t>Moterys</w:t>
            </w:r>
          </w:p>
        </w:tc>
        <w:tc>
          <w:tcPr>
            <w:tcW w:w="880" w:type="dxa"/>
            <w:tcBorders>
              <w:top w:val="single" w:sz="4" w:space="0" w:color="auto"/>
              <w:left w:val="single" w:sz="4" w:space="0" w:color="auto"/>
              <w:bottom w:val="single" w:sz="4" w:space="0" w:color="auto"/>
              <w:right w:val="single" w:sz="4" w:space="0" w:color="auto"/>
            </w:tcBorders>
            <w:hideMark/>
          </w:tcPr>
          <w:p w:rsidR="008F008D" w:rsidRDefault="008F008D">
            <w:pPr>
              <w:spacing w:after="0" w:line="240" w:lineRule="auto"/>
              <w:jc w:val="center"/>
              <w:rPr>
                <w:rFonts w:ascii="Times New Roman" w:hAnsi="Times New Roman"/>
                <w:sz w:val="24"/>
                <w:szCs w:val="24"/>
              </w:rPr>
            </w:pPr>
            <w:r>
              <w:rPr>
                <w:rFonts w:ascii="Times New Roman" w:hAnsi="Times New Roman"/>
                <w:sz w:val="24"/>
                <w:szCs w:val="24"/>
              </w:rPr>
              <w:t>2</w:t>
            </w:r>
          </w:p>
        </w:tc>
        <w:tc>
          <w:tcPr>
            <w:tcW w:w="882" w:type="dxa"/>
            <w:tcBorders>
              <w:top w:val="single" w:sz="4" w:space="0" w:color="auto"/>
              <w:left w:val="single" w:sz="4" w:space="0" w:color="auto"/>
              <w:bottom w:val="single" w:sz="4" w:space="0" w:color="auto"/>
              <w:right w:val="single" w:sz="4" w:space="0" w:color="auto"/>
            </w:tcBorders>
            <w:hideMark/>
          </w:tcPr>
          <w:p w:rsidR="008F008D" w:rsidRDefault="008F008D">
            <w:pPr>
              <w:spacing w:after="0" w:line="240" w:lineRule="auto"/>
              <w:jc w:val="center"/>
              <w:rPr>
                <w:rFonts w:ascii="Times New Roman" w:hAnsi="Times New Roman"/>
                <w:sz w:val="24"/>
                <w:szCs w:val="24"/>
              </w:rPr>
            </w:pPr>
            <w:r>
              <w:rPr>
                <w:rFonts w:ascii="Times New Roman" w:hAnsi="Times New Roman"/>
                <w:sz w:val="24"/>
                <w:szCs w:val="24"/>
              </w:rPr>
              <w:t>1</w:t>
            </w:r>
          </w:p>
        </w:tc>
        <w:tc>
          <w:tcPr>
            <w:tcW w:w="882" w:type="dxa"/>
            <w:tcBorders>
              <w:top w:val="single" w:sz="4" w:space="0" w:color="auto"/>
              <w:left w:val="single" w:sz="4" w:space="0" w:color="auto"/>
              <w:bottom w:val="single" w:sz="4" w:space="0" w:color="auto"/>
              <w:right w:val="single" w:sz="4" w:space="0" w:color="auto"/>
            </w:tcBorders>
            <w:hideMark/>
          </w:tcPr>
          <w:p w:rsidR="008F008D" w:rsidRDefault="008F008D">
            <w:pPr>
              <w:spacing w:after="0" w:line="240" w:lineRule="auto"/>
              <w:jc w:val="center"/>
              <w:rPr>
                <w:rFonts w:ascii="Times New Roman" w:hAnsi="Times New Roman"/>
                <w:sz w:val="24"/>
                <w:szCs w:val="24"/>
              </w:rPr>
            </w:pPr>
            <w:r>
              <w:rPr>
                <w:rFonts w:ascii="Times New Roman" w:hAnsi="Times New Roman"/>
                <w:sz w:val="24"/>
                <w:szCs w:val="24"/>
              </w:rPr>
              <w:t>1</w:t>
            </w:r>
          </w:p>
        </w:tc>
        <w:tc>
          <w:tcPr>
            <w:tcW w:w="883" w:type="dxa"/>
            <w:tcBorders>
              <w:top w:val="single" w:sz="4" w:space="0" w:color="auto"/>
              <w:left w:val="single" w:sz="4" w:space="0" w:color="auto"/>
              <w:bottom w:val="single" w:sz="4" w:space="0" w:color="auto"/>
              <w:right w:val="single" w:sz="4" w:space="0" w:color="auto"/>
            </w:tcBorders>
            <w:hideMark/>
          </w:tcPr>
          <w:p w:rsidR="008F008D" w:rsidRDefault="008F008D">
            <w:pPr>
              <w:spacing w:after="0" w:line="240" w:lineRule="auto"/>
              <w:jc w:val="center"/>
              <w:rPr>
                <w:rFonts w:ascii="Times New Roman" w:hAnsi="Times New Roman"/>
                <w:sz w:val="24"/>
                <w:szCs w:val="24"/>
              </w:rPr>
            </w:pPr>
            <w:r>
              <w:rPr>
                <w:rFonts w:ascii="Times New Roman" w:hAnsi="Times New Roman"/>
                <w:sz w:val="24"/>
                <w:szCs w:val="24"/>
              </w:rPr>
              <w:t>4</w:t>
            </w:r>
          </w:p>
        </w:tc>
        <w:tc>
          <w:tcPr>
            <w:tcW w:w="883" w:type="dxa"/>
            <w:tcBorders>
              <w:top w:val="single" w:sz="4" w:space="0" w:color="auto"/>
              <w:left w:val="single" w:sz="4" w:space="0" w:color="auto"/>
              <w:bottom w:val="single" w:sz="4" w:space="0" w:color="auto"/>
              <w:right w:val="single" w:sz="4" w:space="0" w:color="auto"/>
            </w:tcBorders>
            <w:hideMark/>
          </w:tcPr>
          <w:p w:rsidR="008F008D" w:rsidRDefault="008F008D">
            <w:pPr>
              <w:spacing w:after="0" w:line="240" w:lineRule="auto"/>
              <w:jc w:val="center"/>
              <w:rPr>
                <w:rFonts w:ascii="Times New Roman" w:hAnsi="Times New Roman"/>
                <w:sz w:val="24"/>
                <w:szCs w:val="24"/>
              </w:rPr>
            </w:pPr>
            <w:r>
              <w:rPr>
                <w:rFonts w:ascii="Times New Roman" w:hAnsi="Times New Roman"/>
                <w:sz w:val="24"/>
                <w:szCs w:val="24"/>
              </w:rPr>
              <w:t>1</w:t>
            </w:r>
          </w:p>
        </w:tc>
        <w:tc>
          <w:tcPr>
            <w:tcW w:w="883" w:type="dxa"/>
            <w:tcBorders>
              <w:top w:val="single" w:sz="4" w:space="0" w:color="auto"/>
              <w:left w:val="single" w:sz="4" w:space="0" w:color="auto"/>
              <w:bottom w:val="single" w:sz="4" w:space="0" w:color="auto"/>
              <w:right w:val="single" w:sz="4" w:space="0" w:color="auto"/>
            </w:tcBorders>
            <w:hideMark/>
          </w:tcPr>
          <w:p w:rsidR="008F008D" w:rsidRDefault="008F008D">
            <w:pPr>
              <w:spacing w:after="0" w:line="240" w:lineRule="auto"/>
              <w:jc w:val="center"/>
              <w:rPr>
                <w:rFonts w:ascii="Times New Roman" w:hAnsi="Times New Roman"/>
                <w:sz w:val="24"/>
                <w:szCs w:val="24"/>
              </w:rPr>
            </w:pPr>
            <w:r>
              <w:rPr>
                <w:rFonts w:ascii="Times New Roman" w:hAnsi="Times New Roman"/>
                <w:sz w:val="24"/>
                <w:szCs w:val="24"/>
              </w:rPr>
              <w:t>1</w:t>
            </w:r>
          </w:p>
        </w:tc>
        <w:tc>
          <w:tcPr>
            <w:tcW w:w="883" w:type="dxa"/>
            <w:tcBorders>
              <w:top w:val="single" w:sz="4" w:space="0" w:color="auto"/>
              <w:left w:val="single" w:sz="4" w:space="0" w:color="auto"/>
              <w:bottom w:val="single" w:sz="4" w:space="0" w:color="auto"/>
              <w:right w:val="single" w:sz="4" w:space="0" w:color="auto"/>
            </w:tcBorders>
            <w:hideMark/>
          </w:tcPr>
          <w:p w:rsidR="008F008D" w:rsidRDefault="008F008D">
            <w:pPr>
              <w:spacing w:after="0" w:line="240" w:lineRule="auto"/>
              <w:jc w:val="center"/>
              <w:rPr>
                <w:rFonts w:ascii="Times New Roman" w:hAnsi="Times New Roman"/>
                <w:sz w:val="24"/>
                <w:szCs w:val="24"/>
              </w:rPr>
            </w:pPr>
            <w:r>
              <w:rPr>
                <w:rFonts w:ascii="Times New Roman" w:hAnsi="Times New Roman"/>
                <w:sz w:val="24"/>
                <w:szCs w:val="24"/>
              </w:rPr>
              <w:t>4</w:t>
            </w:r>
          </w:p>
        </w:tc>
        <w:tc>
          <w:tcPr>
            <w:tcW w:w="883" w:type="dxa"/>
            <w:tcBorders>
              <w:top w:val="single" w:sz="4" w:space="0" w:color="auto"/>
              <w:left w:val="single" w:sz="4" w:space="0" w:color="auto"/>
              <w:bottom w:val="single" w:sz="4" w:space="0" w:color="auto"/>
              <w:right w:val="single" w:sz="4" w:space="0" w:color="auto"/>
            </w:tcBorders>
            <w:hideMark/>
          </w:tcPr>
          <w:p w:rsidR="008F008D" w:rsidRDefault="008F008D">
            <w:pPr>
              <w:spacing w:after="0" w:line="240" w:lineRule="auto"/>
              <w:jc w:val="center"/>
              <w:rPr>
                <w:rFonts w:ascii="Times New Roman" w:hAnsi="Times New Roman"/>
                <w:sz w:val="24"/>
                <w:szCs w:val="24"/>
              </w:rPr>
            </w:pPr>
            <w:r>
              <w:rPr>
                <w:rFonts w:ascii="Times New Roman" w:hAnsi="Times New Roman"/>
                <w:sz w:val="24"/>
                <w:szCs w:val="24"/>
              </w:rPr>
              <w:t>7</w:t>
            </w:r>
          </w:p>
        </w:tc>
        <w:tc>
          <w:tcPr>
            <w:tcW w:w="893" w:type="dxa"/>
            <w:tcBorders>
              <w:top w:val="single" w:sz="4" w:space="0" w:color="auto"/>
              <w:left w:val="single" w:sz="4" w:space="0" w:color="auto"/>
              <w:bottom w:val="single" w:sz="4" w:space="0" w:color="auto"/>
              <w:right w:val="single" w:sz="4" w:space="0" w:color="auto"/>
            </w:tcBorders>
            <w:hideMark/>
          </w:tcPr>
          <w:p w:rsidR="008F008D" w:rsidRDefault="008F008D">
            <w:pPr>
              <w:spacing w:after="0" w:line="240" w:lineRule="auto"/>
              <w:jc w:val="center"/>
              <w:rPr>
                <w:rFonts w:ascii="Times New Roman" w:hAnsi="Times New Roman"/>
                <w:sz w:val="24"/>
                <w:szCs w:val="24"/>
              </w:rPr>
            </w:pPr>
            <w:r>
              <w:rPr>
                <w:rFonts w:ascii="Times New Roman" w:hAnsi="Times New Roman"/>
                <w:sz w:val="24"/>
                <w:szCs w:val="24"/>
              </w:rPr>
              <w:t>3</w:t>
            </w:r>
          </w:p>
        </w:tc>
        <w:tc>
          <w:tcPr>
            <w:tcW w:w="886" w:type="dxa"/>
            <w:tcBorders>
              <w:top w:val="single" w:sz="4" w:space="0" w:color="auto"/>
              <w:left w:val="single" w:sz="4" w:space="0" w:color="auto"/>
              <w:bottom w:val="single" w:sz="4" w:space="0" w:color="auto"/>
              <w:right w:val="single" w:sz="4" w:space="0" w:color="auto"/>
            </w:tcBorders>
            <w:hideMark/>
          </w:tcPr>
          <w:p w:rsidR="008F008D" w:rsidRDefault="008F008D">
            <w:pPr>
              <w:spacing w:after="0" w:line="240" w:lineRule="auto"/>
              <w:jc w:val="center"/>
              <w:rPr>
                <w:rFonts w:ascii="Times New Roman" w:hAnsi="Times New Roman"/>
                <w:sz w:val="24"/>
                <w:szCs w:val="24"/>
              </w:rPr>
            </w:pPr>
            <w:r>
              <w:rPr>
                <w:rFonts w:ascii="Times New Roman" w:hAnsi="Times New Roman"/>
                <w:sz w:val="24"/>
                <w:szCs w:val="24"/>
              </w:rPr>
              <w:t>24</w:t>
            </w:r>
          </w:p>
        </w:tc>
      </w:tr>
      <w:tr w:rsidR="008F008D" w:rsidTr="008F008D">
        <w:tc>
          <w:tcPr>
            <w:tcW w:w="1016" w:type="dxa"/>
            <w:tcBorders>
              <w:top w:val="single" w:sz="4" w:space="0" w:color="auto"/>
              <w:left w:val="single" w:sz="4" w:space="0" w:color="auto"/>
              <w:bottom w:val="single" w:sz="4" w:space="0" w:color="auto"/>
              <w:right w:val="single" w:sz="4" w:space="0" w:color="auto"/>
            </w:tcBorders>
            <w:hideMark/>
          </w:tcPr>
          <w:p w:rsidR="008F008D" w:rsidRDefault="008F008D">
            <w:pPr>
              <w:spacing w:after="0" w:line="240" w:lineRule="auto"/>
              <w:rPr>
                <w:rFonts w:ascii="Times New Roman" w:hAnsi="Times New Roman"/>
                <w:sz w:val="18"/>
                <w:szCs w:val="18"/>
              </w:rPr>
            </w:pPr>
            <w:r>
              <w:rPr>
                <w:rFonts w:ascii="Times New Roman" w:hAnsi="Times New Roman"/>
                <w:sz w:val="18"/>
                <w:szCs w:val="18"/>
              </w:rPr>
              <w:t>Vyrai</w:t>
            </w:r>
          </w:p>
        </w:tc>
        <w:tc>
          <w:tcPr>
            <w:tcW w:w="880" w:type="dxa"/>
            <w:tcBorders>
              <w:top w:val="single" w:sz="4" w:space="0" w:color="auto"/>
              <w:left w:val="single" w:sz="4" w:space="0" w:color="auto"/>
              <w:bottom w:val="single" w:sz="4" w:space="0" w:color="auto"/>
              <w:right w:val="single" w:sz="4" w:space="0" w:color="auto"/>
            </w:tcBorders>
            <w:hideMark/>
          </w:tcPr>
          <w:p w:rsidR="008F008D" w:rsidRDefault="008F008D">
            <w:pPr>
              <w:spacing w:after="0"/>
              <w:jc w:val="center"/>
              <w:rPr>
                <w:rFonts w:asciiTheme="minorHAnsi" w:eastAsiaTheme="minorEastAsia" w:hAnsiTheme="minorHAnsi"/>
                <w:lang w:eastAsia="lt-LT"/>
              </w:rPr>
            </w:pPr>
            <w:r>
              <w:rPr>
                <w:rFonts w:asciiTheme="minorHAnsi" w:eastAsiaTheme="minorEastAsia" w:hAnsiTheme="minorHAnsi"/>
                <w:lang w:eastAsia="lt-LT"/>
              </w:rPr>
              <w:t>1</w:t>
            </w:r>
          </w:p>
        </w:tc>
        <w:tc>
          <w:tcPr>
            <w:tcW w:w="882" w:type="dxa"/>
            <w:tcBorders>
              <w:top w:val="single" w:sz="4" w:space="0" w:color="auto"/>
              <w:left w:val="single" w:sz="4" w:space="0" w:color="auto"/>
              <w:bottom w:val="single" w:sz="4" w:space="0" w:color="auto"/>
              <w:right w:val="single" w:sz="4" w:space="0" w:color="auto"/>
            </w:tcBorders>
            <w:hideMark/>
          </w:tcPr>
          <w:p w:rsidR="008F008D" w:rsidRDefault="008F008D">
            <w:pPr>
              <w:spacing w:after="0" w:line="240" w:lineRule="auto"/>
              <w:jc w:val="center"/>
              <w:rPr>
                <w:rFonts w:ascii="Times New Roman" w:hAnsi="Times New Roman"/>
                <w:sz w:val="24"/>
                <w:szCs w:val="24"/>
              </w:rPr>
            </w:pPr>
            <w:r>
              <w:rPr>
                <w:rFonts w:ascii="Times New Roman" w:hAnsi="Times New Roman"/>
                <w:sz w:val="24"/>
                <w:szCs w:val="24"/>
              </w:rPr>
              <w:t>2</w:t>
            </w:r>
          </w:p>
        </w:tc>
        <w:tc>
          <w:tcPr>
            <w:tcW w:w="882" w:type="dxa"/>
            <w:tcBorders>
              <w:top w:val="single" w:sz="4" w:space="0" w:color="auto"/>
              <w:left w:val="single" w:sz="4" w:space="0" w:color="auto"/>
              <w:bottom w:val="single" w:sz="4" w:space="0" w:color="auto"/>
              <w:right w:val="single" w:sz="4" w:space="0" w:color="auto"/>
            </w:tcBorders>
            <w:hideMark/>
          </w:tcPr>
          <w:p w:rsidR="008F008D" w:rsidRDefault="008F008D">
            <w:pPr>
              <w:spacing w:after="0"/>
              <w:jc w:val="center"/>
              <w:rPr>
                <w:rFonts w:asciiTheme="minorHAnsi" w:eastAsiaTheme="minorEastAsia" w:hAnsiTheme="minorHAnsi"/>
                <w:lang w:eastAsia="lt-LT"/>
              </w:rPr>
            </w:pPr>
            <w:r>
              <w:rPr>
                <w:rFonts w:asciiTheme="minorHAnsi" w:eastAsiaTheme="minorEastAsia" w:hAnsiTheme="minorHAnsi"/>
                <w:lang w:eastAsia="lt-LT"/>
              </w:rPr>
              <w:t>1</w:t>
            </w:r>
          </w:p>
        </w:tc>
        <w:tc>
          <w:tcPr>
            <w:tcW w:w="883" w:type="dxa"/>
            <w:tcBorders>
              <w:top w:val="single" w:sz="4" w:space="0" w:color="auto"/>
              <w:left w:val="single" w:sz="4" w:space="0" w:color="auto"/>
              <w:bottom w:val="single" w:sz="4" w:space="0" w:color="auto"/>
              <w:right w:val="single" w:sz="4" w:space="0" w:color="auto"/>
            </w:tcBorders>
            <w:hideMark/>
          </w:tcPr>
          <w:p w:rsidR="008F008D" w:rsidRDefault="008F008D">
            <w:pPr>
              <w:spacing w:after="0" w:line="240" w:lineRule="auto"/>
              <w:jc w:val="center"/>
              <w:rPr>
                <w:rFonts w:ascii="Times New Roman" w:hAnsi="Times New Roman"/>
                <w:sz w:val="24"/>
                <w:szCs w:val="24"/>
              </w:rPr>
            </w:pPr>
            <w:r>
              <w:rPr>
                <w:rFonts w:ascii="Times New Roman" w:hAnsi="Times New Roman"/>
                <w:sz w:val="24"/>
                <w:szCs w:val="24"/>
              </w:rPr>
              <w:t>-</w:t>
            </w:r>
          </w:p>
        </w:tc>
        <w:tc>
          <w:tcPr>
            <w:tcW w:w="883" w:type="dxa"/>
            <w:tcBorders>
              <w:top w:val="single" w:sz="4" w:space="0" w:color="auto"/>
              <w:left w:val="single" w:sz="4" w:space="0" w:color="auto"/>
              <w:bottom w:val="single" w:sz="4" w:space="0" w:color="auto"/>
              <w:right w:val="single" w:sz="4" w:space="0" w:color="auto"/>
            </w:tcBorders>
            <w:hideMark/>
          </w:tcPr>
          <w:p w:rsidR="008F008D" w:rsidRDefault="008F008D">
            <w:pPr>
              <w:spacing w:after="0" w:line="240" w:lineRule="auto"/>
              <w:jc w:val="center"/>
              <w:rPr>
                <w:rFonts w:ascii="Times New Roman" w:hAnsi="Times New Roman"/>
                <w:sz w:val="24"/>
                <w:szCs w:val="24"/>
              </w:rPr>
            </w:pPr>
            <w:r>
              <w:rPr>
                <w:rFonts w:ascii="Times New Roman" w:hAnsi="Times New Roman"/>
                <w:sz w:val="24"/>
                <w:szCs w:val="24"/>
              </w:rPr>
              <w:t>3</w:t>
            </w:r>
          </w:p>
        </w:tc>
        <w:tc>
          <w:tcPr>
            <w:tcW w:w="883" w:type="dxa"/>
            <w:tcBorders>
              <w:top w:val="single" w:sz="4" w:space="0" w:color="auto"/>
              <w:left w:val="single" w:sz="4" w:space="0" w:color="auto"/>
              <w:bottom w:val="single" w:sz="4" w:space="0" w:color="auto"/>
              <w:right w:val="single" w:sz="4" w:space="0" w:color="auto"/>
            </w:tcBorders>
            <w:hideMark/>
          </w:tcPr>
          <w:p w:rsidR="008F008D" w:rsidRDefault="008F008D">
            <w:pPr>
              <w:spacing w:after="0"/>
              <w:jc w:val="center"/>
              <w:rPr>
                <w:rFonts w:asciiTheme="minorHAnsi" w:eastAsiaTheme="minorEastAsia" w:hAnsiTheme="minorHAnsi"/>
                <w:lang w:eastAsia="lt-LT"/>
              </w:rPr>
            </w:pPr>
            <w:r>
              <w:rPr>
                <w:rFonts w:asciiTheme="minorHAnsi" w:eastAsiaTheme="minorEastAsia" w:hAnsiTheme="minorHAnsi"/>
                <w:lang w:eastAsia="lt-LT"/>
              </w:rPr>
              <w:t>5</w:t>
            </w:r>
          </w:p>
        </w:tc>
        <w:tc>
          <w:tcPr>
            <w:tcW w:w="883" w:type="dxa"/>
            <w:tcBorders>
              <w:top w:val="single" w:sz="4" w:space="0" w:color="auto"/>
              <w:left w:val="single" w:sz="4" w:space="0" w:color="auto"/>
              <w:bottom w:val="single" w:sz="4" w:space="0" w:color="auto"/>
              <w:right w:val="single" w:sz="4" w:space="0" w:color="auto"/>
            </w:tcBorders>
            <w:hideMark/>
          </w:tcPr>
          <w:p w:rsidR="008F008D" w:rsidRDefault="008F008D">
            <w:pPr>
              <w:spacing w:after="0" w:line="240" w:lineRule="auto"/>
              <w:jc w:val="center"/>
              <w:rPr>
                <w:rFonts w:ascii="Times New Roman" w:hAnsi="Times New Roman"/>
                <w:sz w:val="24"/>
                <w:szCs w:val="24"/>
              </w:rPr>
            </w:pPr>
            <w:r>
              <w:rPr>
                <w:rFonts w:ascii="Times New Roman" w:hAnsi="Times New Roman"/>
                <w:sz w:val="24"/>
                <w:szCs w:val="24"/>
              </w:rPr>
              <w:t>1</w:t>
            </w:r>
          </w:p>
        </w:tc>
        <w:tc>
          <w:tcPr>
            <w:tcW w:w="883" w:type="dxa"/>
            <w:tcBorders>
              <w:top w:val="single" w:sz="4" w:space="0" w:color="auto"/>
              <w:left w:val="single" w:sz="4" w:space="0" w:color="auto"/>
              <w:bottom w:val="single" w:sz="4" w:space="0" w:color="auto"/>
              <w:right w:val="single" w:sz="4" w:space="0" w:color="auto"/>
            </w:tcBorders>
            <w:hideMark/>
          </w:tcPr>
          <w:p w:rsidR="008F008D" w:rsidRDefault="008F008D">
            <w:pPr>
              <w:spacing w:after="0"/>
              <w:jc w:val="center"/>
              <w:rPr>
                <w:rFonts w:asciiTheme="minorHAnsi" w:eastAsiaTheme="minorEastAsia" w:hAnsiTheme="minorHAnsi"/>
                <w:lang w:eastAsia="lt-LT"/>
              </w:rPr>
            </w:pPr>
            <w:r>
              <w:rPr>
                <w:rFonts w:asciiTheme="minorHAnsi" w:eastAsiaTheme="minorEastAsia" w:hAnsiTheme="minorHAnsi"/>
                <w:lang w:eastAsia="lt-LT"/>
              </w:rPr>
              <w:t>-</w:t>
            </w:r>
          </w:p>
        </w:tc>
        <w:tc>
          <w:tcPr>
            <w:tcW w:w="893" w:type="dxa"/>
            <w:tcBorders>
              <w:top w:val="single" w:sz="4" w:space="0" w:color="auto"/>
              <w:left w:val="single" w:sz="4" w:space="0" w:color="auto"/>
              <w:bottom w:val="single" w:sz="4" w:space="0" w:color="auto"/>
              <w:right w:val="single" w:sz="4" w:space="0" w:color="auto"/>
            </w:tcBorders>
            <w:hideMark/>
          </w:tcPr>
          <w:p w:rsidR="008F008D" w:rsidRDefault="008F008D">
            <w:pPr>
              <w:spacing w:after="0"/>
              <w:jc w:val="center"/>
              <w:rPr>
                <w:rFonts w:asciiTheme="minorHAnsi" w:eastAsiaTheme="minorHAnsi" w:hAnsiTheme="minorHAnsi"/>
              </w:rPr>
            </w:pPr>
            <w:r>
              <w:rPr>
                <w:rFonts w:asciiTheme="minorHAnsi" w:eastAsiaTheme="minorHAnsi" w:hAnsiTheme="minorHAnsi"/>
              </w:rPr>
              <w:t>3</w:t>
            </w:r>
          </w:p>
        </w:tc>
        <w:tc>
          <w:tcPr>
            <w:tcW w:w="886" w:type="dxa"/>
            <w:tcBorders>
              <w:top w:val="single" w:sz="4" w:space="0" w:color="auto"/>
              <w:left w:val="single" w:sz="4" w:space="0" w:color="auto"/>
              <w:bottom w:val="single" w:sz="4" w:space="0" w:color="auto"/>
              <w:right w:val="single" w:sz="4" w:space="0" w:color="auto"/>
            </w:tcBorders>
            <w:hideMark/>
          </w:tcPr>
          <w:p w:rsidR="008F008D" w:rsidRDefault="008F008D">
            <w:pPr>
              <w:spacing w:after="0" w:line="240" w:lineRule="auto"/>
              <w:jc w:val="center"/>
              <w:rPr>
                <w:rFonts w:ascii="Times New Roman" w:hAnsi="Times New Roman"/>
                <w:sz w:val="24"/>
                <w:szCs w:val="24"/>
              </w:rPr>
            </w:pPr>
            <w:r>
              <w:rPr>
                <w:rFonts w:ascii="Times New Roman" w:hAnsi="Times New Roman"/>
                <w:sz w:val="24"/>
                <w:szCs w:val="24"/>
              </w:rPr>
              <w:t>16</w:t>
            </w:r>
          </w:p>
        </w:tc>
      </w:tr>
      <w:tr w:rsidR="008F008D" w:rsidTr="008F008D">
        <w:tc>
          <w:tcPr>
            <w:tcW w:w="9854" w:type="dxa"/>
            <w:gridSpan w:val="11"/>
            <w:tcBorders>
              <w:top w:val="single" w:sz="4" w:space="0" w:color="auto"/>
              <w:left w:val="single" w:sz="4" w:space="0" w:color="auto"/>
              <w:bottom w:val="single" w:sz="4" w:space="0" w:color="auto"/>
              <w:right w:val="single" w:sz="4" w:space="0" w:color="auto"/>
            </w:tcBorders>
            <w:hideMark/>
          </w:tcPr>
          <w:p w:rsidR="008F008D" w:rsidRDefault="008F008D">
            <w:pPr>
              <w:spacing w:after="0"/>
              <w:rPr>
                <w:rFonts w:asciiTheme="minorHAnsi" w:eastAsiaTheme="minorHAnsi" w:hAnsiTheme="minorHAnsi"/>
              </w:rPr>
            </w:pPr>
          </w:p>
        </w:tc>
      </w:tr>
      <w:tr w:rsidR="008F008D" w:rsidTr="008F008D">
        <w:tc>
          <w:tcPr>
            <w:tcW w:w="9854" w:type="dxa"/>
            <w:gridSpan w:val="11"/>
            <w:tcBorders>
              <w:top w:val="single" w:sz="4" w:space="0" w:color="auto"/>
              <w:left w:val="single" w:sz="4" w:space="0" w:color="auto"/>
              <w:bottom w:val="single" w:sz="4" w:space="0" w:color="auto"/>
              <w:right w:val="single" w:sz="4" w:space="0" w:color="auto"/>
            </w:tcBorders>
            <w:hideMark/>
          </w:tcPr>
          <w:p w:rsidR="008F008D" w:rsidRDefault="008F008D">
            <w:pPr>
              <w:spacing w:after="0"/>
              <w:rPr>
                <w:rFonts w:asciiTheme="minorHAnsi" w:eastAsiaTheme="minorHAnsi" w:hAnsiTheme="minorHAnsi"/>
              </w:rPr>
            </w:pPr>
          </w:p>
        </w:tc>
      </w:tr>
      <w:tr w:rsidR="008F008D" w:rsidTr="008F008D">
        <w:tc>
          <w:tcPr>
            <w:tcW w:w="9854" w:type="dxa"/>
            <w:gridSpan w:val="11"/>
            <w:tcBorders>
              <w:top w:val="single" w:sz="4" w:space="0" w:color="auto"/>
              <w:left w:val="single" w:sz="4" w:space="0" w:color="auto"/>
              <w:bottom w:val="single" w:sz="4" w:space="0" w:color="auto"/>
              <w:right w:val="single" w:sz="4" w:space="0" w:color="auto"/>
            </w:tcBorders>
            <w:hideMark/>
          </w:tcPr>
          <w:p w:rsidR="008F008D" w:rsidRDefault="008F008D">
            <w:pPr>
              <w:spacing w:after="0"/>
              <w:rPr>
                <w:rFonts w:asciiTheme="minorHAnsi" w:eastAsiaTheme="minorHAnsi" w:hAnsiTheme="minorHAnsi"/>
              </w:rPr>
            </w:pPr>
          </w:p>
        </w:tc>
      </w:tr>
      <w:tr w:rsidR="008F008D" w:rsidTr="008F008D">
        <w:tc>
          <w:tcPr>
            <w:tcW w:w="1016" w:type="dxa"/>
            <w:tcBorders>
              <w:top w:val="single" w:sz="4" w:space="0" w:color="auto"/>
              <w:left w:val="single" w:sz="4" w:space="0" w:color="auto"/>
              <w:bottom w:val="single" w:sz="4" w:space="0" w:color="auto"/>
              <w:right w:val="single" w:sz="4" w:space="0" w:color="auto"/>
            </w:tcBorders>
            <w:hideMark/>
          </w:tcPr>
          <w:p w:rsidR="008F008D" w:rsidRDefault="008F008D">
            <w:pPr>
              <w:spacing w:after="0" w:line="240" w:lineRule="auto"/>
              <w:rPr>
                <w:rFonts w:ascii="Times New Roman" w:hAnsi="Times New Roman"/>
                <w:sz w:val="18"/>
                <w:szCs w:val="18"/>
              </w:rPr>
            </w:pPr>
            <w:r>
              <w:rPr>
                <w:rFonts w:ascii="Times New Roman" w:hAnsi="Times New Roman"/>
                <w:sz w:val="18"/>
                <w:szCs w:val="18"/>
              </w:rPr>
              <w:t>Turintys nuolatinės slaugos poreikį</w:t>
            </w:r>
          </w:p>
        </w:tc>
        <w:tc>
          <w:tcPr>
            <w:tcW w:w="880" w:type="dxa"/>
            <w:tcBorders>
              <w:top w:val="single" w:sz="4" w:space="0" w:color="auto"/>
              <w:left w:val="single" w:sz="4" w:space="0" w:color="auto"/>
              <w:bottom w:val="single" w:sz="4" w:space="0" w:color="auto"/>
              <w:right w:val="single" w:sz="4" w:space="0" w:color="auto"/>
            </w:tcBorders>
            <w:hideMark/>
          </w:tcPr>
          <w:p w:rsidR="008F008D" w:rsidRDefault="008F008D">
            <w:pPr>
              <w:spacing w:after="0" w:line="240" w:lineRule="auto"/>
              <w:jc w:val="center"/>
              <w:rPr>
                <w:rFonts w:ascii="Times New Roman" w:hAnsi="Times New Roman"/>
                <w:sz w:val="24"/>
                <w:szCs w:val="24"/>
              </w:rPr>
            </w:pPr>
            <w:r>
              <w:rPr>
                <w:rFonts w:ascii="Times New Roman" w:hAnsi="Times New Roman"/>
                <w:sz w:val="24"/>
                <w:szCs w:val="24"/>
              </w:rPr>
              <w:t>1</w:t>
            </w:r>
          </w:p>
        </w:tc>
        <w:tc>
          <w:tcPr>
            <w:tcW w:w="882" w:type="dxa"/>
            <w:tcBorders>
              <w:top w:val="single" w:sz="4" w:space="0" w:color="auto"/>
              <w:left w:val="single" w:sz="4" w:space="0" w:color="auto"/>
              <w:bottom w:val="single" w:sz="4" w:space="0" w:color="auto"/>
              <w:right w:val="single" w:sz="4" w:space="0" w:color="auto"/>
            </w:tcBorders>
            <w:hideMark/>
          </w:tcPr>
          <w:p w:rsidR="008F008D" w:rsidRDefault="008F008D">
            <w:pPr>
              <w:spacing w:after="0" w:line="240" w:lineRule="auto"/>
              <w:jc w:val="center"/>
              <w:rPr>
                <w:rFonts w:ascii="Times New Roman" w:hAnsi="Times New Roman"/>
                <w:sz w:val="24"/>
                <w:szCs w:val="24"/>
              </w:rPr>
            </w:pPr>
            <w:r>
              <w:rPr>
                <w:rFonts w:ascii="Times New Roman" w:hAnsi="Times New Roman"/>
                <w:sz w:val="24"/>
                <w:szCs w:val="24"/>
              </w:rPr>
              <w:t>1</w:t>
            </w:r>
          </w:p>
        </w:tc>
        <w:tc>
          <w:tcPr>
            <w:tcW w:w="882" w:type="dxa"/>
            <w:tcBorders>
              <w:top w:val="single" w:sz="4" w:space="0" w:color="auto"/>
              <w:left w:val="single" w:sz="4" w:space="0" w:color="auto"/>
              <w:bottom w:val="single" w:sz="4" w:space="0" w:color="auto"/>
              <w:right w:val="single" w:sz="4" w:space="0" w:color="auto"/>
            </w:tcBorders>
            <w:hideMark/>
          </w:tcPr>
          <w:p w:rsidR="008F008D" w:rsidRDefault="008F008D">
            <w:pPr>
              <w:spacing w:after="0" w:line="240" w:lineRule="auto"/>
              <w:jc w:val="center"/>
              <w:rPr>
                <w:rFonts w:ascii="Times New Roman" w:hAnsi="Times New Roman"/>
                <w:sz w:val="24"/>
                <w:szCs w:val="24"/>
              </w:rPr>
            </w:pPr>
            <w:r>
              <w:rPr>
                <w:rFonts w:ascii="Times New Roman" w:hAnsi="Times New Roman"/>
                <w:sz w:val="24"/>
                <w:szCs w:val="24"/>
              </w:rPr>
              <w:t>-</w:t>
            </w:r>
          </w:p>
        </w:tc>
        <w:tc>
          <w:tcPr>
            <w:tcW w:w="883" w:type="dxa"/>
            <w:tcBorders>
              <w:top w:val="single" w:sz="4" w:space="0" w:color="auto"/>
              <w:left w:val="single" w:sz="4" w:space="0" w:color="auto"/>
              <w:bottom w:val="single" w:sz="4" w:space="0" w:color="auto"/>
              <w:right w:val="single" w:sz="4" w:space="0" w:color="auto"/>
            </w:tcBorders>
            <w:hideMark/>
          </w:tcPr>
          <w:p w:rsidR="008F008D" w:rsidRDefault="008F008D">
            <w:pPr>
              <w:spacing w:after="0" w:line="240" w:lineRule="auto"/>
              <w:jc w:val="center"/>
              <w:rPr>
                <w:rFonts w:ascii="Times New Roman" w:hAnsi="Times New Roman"/>
                <w:sz w:val="24"/>
                <w:szCs w:val="24"/>
              </w:rPr>
            </w:pPr>
            <w:r>
              <w:rPr>
                <w:rFonts w:ascii="Times New Roman" w:hAnsi="Times New Roman"/>
                <w:sz w:val="24"/>
                <w:szCs w:val="24"/>
              </w:rPr>
              <w:t>2</w:t>
            </w:r>
          </w:p>
        </w:tc>
        <w:tc>
          <w:tcPr>
            <w:tcW w:w="883" w:type="dxa"/>
            <w:tcBorders>
              <w:top w:val="single" w:sz="4" w:space="0" w:color="auto"/>
              <w:left w:val="single" w:sz="4" w:space="0" w:color="auto"/>
              <w:bottom w:val="single" w:sz="4" w:space="0" w:color="auto"/>
              <w:right w:val="single" w:sz="4" w:space="0" w:color="auto"/>
            </w:tcBorders>
          </w:tcPr>
          <w:p w:rsidR="008F008D" w:rsidRDefault="008F008D">
            <w:pPr>
              <w:spacing w:after="0" w:line="240" w:lineRule="auto"/>
              <w:jc w:val="center"/>
              <w:rPr>
                <w:rFonts w:ascii="Times New Roman" w:hAnsi="Times New Roman"/>
                <w:sz w:val="24"/>
                <w:szCs w:val="24"/>
              </w:rPr>
            </w:pPr>
            <w:bookmarkStart w:id="0" w:name="_GoBack"/>
            <w:bookmarkEnd w:id="0"/>
          </w:p>
        </w:tc>
        <w:tc>
          <w:tcPr>
            <w:tcW w:w="883" w:type="dxa"/>
            <w:tcBorders>
              <w:top w:val="single" w:sz="4" w:space="0" w:color="auto"/>
              <w:left w:val="single" w:sz="4" w:space="0" w:color="auto"/>
              <w:bottom w:val="single" w:sz="4" w:space="0" w:color="auto"/>
              <w:right w:val="single" w:sz="4" w:space="0" w:color="auto"/>
            </w:tcBorders>
            <w:hideMark/>
          </w:tcPr>
          <w:p w:rsidR="008F008D" w:rsidRDefault="008F008D">
            <w:pPr>
              <w:spacing w:after="0" w:line="240" w:lineRule="auto"/>
              <w:jc w:val="center"/>
              <w:rPr>
                <w:rFonts w:ascii="Times New Roman" w:hAnsi="Times New Roman"/>
                <w:sz w:val="24"/>
                <w:szCs w:val="24"/>
              </w:rPr>
            </w:pPr>
            <w:r>
              <w:rPr>
                <w:rFonts w:ascii="Times New Roman" w:hAnsi="Times New Roman"/>
                <w:sz w:val="24"/>
                <w:szCs w:val="24"/>
              </w:rPr>
              <w:t>3</w:t>
            </w:r>
          </w:p>
        </w:tc>
        <w:tc>
          <w:tcPr>
            <w:tcW w:w="883" w:type="dxa"/>
            <w:tcBorders>
              <w:top w:val="single" w:sz="4" w:space="0" w:color="auto"/>
              <w:left w:val="single" w:sz="4" w:space="0" w:color="auto"/>
              <w:bottom w:val="single" w:sz="4" w:space="0" w:color="auto"/>
              <w:right w:val="single" w:sz="4" w:space="0" w:color="auto"/>
            </w:tcBorders>
            <w:hideMark/>
          </w:tcPr>
          <w:p w:rsidR="008F008D" w:rsidRDefault="008F008D">
            <w:pPr>
              <w:spacing w:after="0" w:line="240" w:lineRule="auto"/>
              <w:jc w:val="center"/>
              <w:rPr>
                <w:rFonts w:ascii="Times New Roman" w:hAnsi="Times New Roman"/>
                <w:sz w:val="24"/>
                <w:szCs w:val="24"/>
              </w:rPr>
            </w:pPr>
            <w:r>
              <w:rPr>
                <w:rFonts w:ascii="Times New Roman" w:hAnsi="Times New Roman"/>
                <w:sz w:val="24"/>
                <w:szCs w:val="24"/>
              </w:rPr>
              <w:t>2</w:t>
            </w:r>
          </w:p>
        </w:tc>
        <w:tc>
          <w:tcPr>
            <w:tcW w:w="883" w:type="dxa"/>
            <w:tcBorders>
              <w:top w:val="single" w:sz="4" w:space="0" w:color="auto"/>
              <w:left w:val="single" w:sz="4" w:space="0" w:color="auto"/>
              <w:bottom w:val="single" w:sz="4" w:space="0" w:color="auto"/>
              <w:right w:val="single" w:sz="4" w:space="0" w:color="auto"/>
            </w:tcBorders>
            <w:hideMark/>
          </w:tcPr>
          <w:p w:rsidR="008F008D" w:rsidRDefault="008F008D">
            <w:pPr>
              <w:spacing w:after="0" w:line="240" w:lineRule="auto"/>
              <w:jc w:val="center"/>
              <w:rPr>
                <w:rFonts w:ascii="Times New Roman" w:hAnsi="Times New Roman"/>
                <w:sz w:val="24"/>
                <w:szCs w:val="24"/>
              </w:rPr>
            </w:pPr>
            <w:r>
              <w:rPr>
                <w:rFonts w:ascii="Times New Roman" w:hAnsi="Times New Roman"/>
                <w:sz w:val="24"/>
                <w:szCs w:val="24"/>
              </w:rPr>
              <w:t>4</w:t>
            </w:r>
          </w:p>
        </w:tc>
        <w:tc>
          <w:tcPr>
            <w:tcW w:w="893" w:type="dxa"/>
            <w:tcBorders>
              <w:top w:val="single" w:sz="4" w:space="0" w:color="auto"/>
              <w:left w:val="single" w:sz="4" w:space="0" w:color="auto"/>
              <w:bottom w:val="single" w:sz="4" w:space="0" w:color="auto"/>
              <w:right w:val="single" w:sz="4" w:space="0" w:color="auto"/>
            </w:tcBorders>
            <w:hideMark/>
          </w:tcPr>
          <w:p w:rsidR="008F008D" w:rsidRDefault="008F008D">
            <w:pPr>
              <w:spacing w:after="0" w:line="240" w:lineRule="auto"/>
              <w:jc w:val="center"/>
              <w:rPr>
                <w:rFonts w:ascii="Times New Roman" w:hAnsi="Times New Roman"/>
                <w:sz w:val="24"/>
                <w:szCs w:val="24"/>
              </w:rPr>
            </w:pPr>
            <w:r>
              <w:rPr>
                <w:rFonts w:ascii="Times New Roman" w:hAnsi="Times New Roman"/>
                <w:sz w:val="24"/>
                <w:szCs w:val="24"/>
              </w:rPr>
              <w:t>4</w:t>
            </w:r>
          </w:p>
        </w:tc>
        <w:tc>
          <w:tcPr>
            <w:tcW w:w="886" w:type="dxa"/>
            <w:tcBorders>
              <w:top w:val="single" w:sz="4" w:space="0" w:color="auto"/>
              <w:left w:val="single" w:sz="4" w:space="0" w:color="auto"/>
              <w:bottom w:val="single" w:sz="4" w:space="0" w:color="auto"/>
              <w:right w:val="single" w:sz="4" w:space="0" w:color="auto"/>
            </w:tcBorders>
            <w:hideMark/>
          </w:tcPr>
          <w:p w:rsidR="008F008D" w:rsidRDefault="008F008D">
            <w:pPr>
              <w:spacing w:after="0" w:line="240" w:lineRule="auto"/>
              <w:jc w:val="center"/>
              <w:rPr>
                <w:rFonts w:ascii="Times New Roman" w:hAnsi="Times New Roman"/>
                <w:sz w:val="24"/>
                <w:szCs w:val="24"/>
              </w:rPr>
            </w:pPr>
            <w:r>
              <w:rPr>
                <w:rFonts w:ascii="Times New Roman" w:hAnsi="Times New Roman"/>
                <w:sz w:val="24"/>
                <w:szCs w:val="24"/>
              </w:rPr>
              <w:t>17</w:t>
            </w:r>
          </w:p>
        </w:tc>
      </w:tr>
      <w:tr w:rsidR="008F008D" w:rsidTr="008F008D">
        <w:tc>
          <w:tcPr>
            <w:tcW w:w="1016" w:type="dxa"/>
            <w:tcBorders>
              <w:top w:val="single" w:sz="4" w:space="0" w:color="auto"/>
              <w:left w:val="single" w:sz="4" w:space="0" w:color="auto"/>
              <w:bottom w:val="single" w:sz="4" w:space="0" w:color="auto"/>
              <w:right w:val="single" w:sz="4" w:space="0" w:color="auto"/>
            </w:tcBorders>
            <w:hideMark/>
          </w:tcPr>
          <w:p w:rsidR="008F008D" w:rsidRDefault="008F008D">
            <w:pPr>
              <w:spacing w:after="0" w:line="240" w:lineRule="auto"/>
              <w:rPr>
                <w:rFonts w:ascii="Times New Roman" w:hAnsi="Times New Roman"/>
                <w:sz w:val="18"/>
                <w:szCs w:val="18"/>
              </w:rPr>
            </w:pPr>
            <w:r>
              <w:rPr>
                <w:rFonts w:ascii="Times New Roman" w:hAnsi="Times New Roman"/>
                <w:sz w:val="18"/>
                <w:szCs w:val="18"/>
              </w:rPr>
              <w:t>Turintys nuolatinės priežiūros poreikį</w:t>
            </w:r>
          </w:p>
        </w:tc>
        <w:tc>
          <w:tcPr>
            <w:tcW w:w="880" w:type="dxa"/>
            <w:tcBorders>
              <w:top w:val="single" w:sz="4" w:space="0" w:color="auto"/>
              <w:left w:val="single" w:sz="4" w:space="0" w:color="auto"/>
              <w:bottom w:val="single" w:sz="4" w:space="0" w:color="auto"/>
              <w:right w:val="single" w:sz="4" w:space="0" w:color="auto"/>
            </w:tcBorders>
            <w:hideMark/>
          </w:tcPr>
          <w:p w:rsidR="008F008D" w:rsidRDefault="008F008D">
            <w:pPr>
              <w:spacing w:after="0" w:line="240" w:lineRule="auto"/>
              <w:jc w:val="center"/>
              <w:rPr>
                <w:rFonts w:ascii="Times New Roman" w:hAnsi="Times New Roman"/>
                <w:sz w:val="24"/>
                <w:szCs w:val="24"/>
              </w:rPr>
            </w:pPr>
            <w:r>
              <w:rPr>
                <w:rFonts w:ascii="Times New Roman" w:hAnsi="Times New Roman"/>
                <w:sz w:val="24"/>
                <w:szCs w:val="24"/>
              </w:rPr>
              <w:t>-</w:t>
            </w:r>
          </w:p>
        </w:tc>
        <w:tc>
          <w:tcPr>
            <w:tcW w:w="882" w:type="dxa"/>
            <w:tcBorders>
              <w:top w:val="single" w:sz="4" w:space="0" w:color="auto"/>
              <w:left w:val="single" w:sz="4" w:space="0" w:color="auto"/>
              <w:bottom w:val="single" w:sz="4" w:space="0" w:color="auto"/>
              <w:right w:val="single" w:sz="4" w:space="0" w:color="auto"/>
            </w:tcBorders>
            <w:hideMark/>
          </w:tcPr>
          <w:p w:rsidR="008F008D" w:rsidRDefault="008F008D">
            <w:pPr>
              <w:spacing w:after="0" w:line="240" w:lineRule="auto"/>
              <w:jc w:val="center"/>
              <w:rPr>
                <w:rFonts w:ascii="Times New Roman" w:hAnsi="Times New Roman"/>
                <w:sz w:val="24"/>
                <w:szCs w:val="24"/>
              </w:rPr>
            </w:pPr>
            <w:r>
              <w:rPr>
                <w:rFonts w:ascii="Times New Roman" w:hAnsi="Times New Roman"/>
                <w:sz w:val="24"/>
                <w:szCs w:val="24"/>
              </w:rPr>
              <w:t>-</w:t>
            </w:r>
          </w:p>
        </w:tc>
        <w:tc>
          <w:tcPr>
            <w:tcW w:w="882" w:type="dxa"/>
            <w:tcBorders>
              <w:top w:val="single" w:sz="4" w:space="0" w:color="auto"/>
              <w:left w:val="single" w:sz="4" w:space="0" w:color="auto"/>
              <w:bottom w:val="single" w:sz="4" w:space="0" w:color="auto"/>
              <w:right w:val="single" w:sz="4" w:space="0" w:color="auto"/>
            </w:tcBorders>
            <w:hideMark/>
          </w:tcPr>
          <w:p w:rsidR="008F008D" w:rsidRDefault="008F008D">
            <w:pPr>
              <w:spacing w:after="0" w:line="240" w:lineRule="auto"/>
              <w:jc w:val="center"/>
              <w:rPr>
                <w:rFonts w:ascii="Times New Roman" w:hAnsi="Times New Roman"/>
                <w:sz w:val="24"/>
                <w:szCs w:val="24"/>
              </w:rPr>
            </w:pPr>
            <w:r>
              <w:rPr>
                <w:rFonts w:ascii="Times New Roman" w:hAnsi="Times New Roman"/>
                <w:sz w:val="24"/>
                <w:szCs w:val="24"/>
              </w:rPr>
              <w:t>-</w:t>
            </w:r>
          </w:p>
        </w:tc>
        <w:tc>
          <w:tcPr>
            <w:tcW w:w="883" w:type="dxa"/>
            <w:tcBorders>
              <w:top w:val="single" w:sz="4" w:space="0" w:color="auto"/>
              <w:left w:val="single" w:sz="4" w:space="0" w:color="auto"/>
              <w:bottom w:val="single" w:sz="4" w:space="0" w:color="auto"/>
              <w:right w:val="single" w:sz="4" w:space="0" w:color="auto"/>
            </w:tcBorders>
            <w:hideMark/>
          </w:tcPr>
          <w:p w:rsidR="008F008D" w:rsidRDefault="008F008D">
            <w:pPr>
              <w:spacing w:after="0" w:line="240" w:lineRule="auto"/>
              <w:jc w:val="center"/>
              <w:rPr>
                <w:rFonts w:ascii="Times New Roman" w:hAnsi="Times New Roman"/>
                <w:sz w:val="24"/>
                <w:szCs w:val="24"/>
              </w:rPr>
            </w:pPr>
            <w:r>
              <w:rPr>
                <w:rFonts w:ascii="Times New Roman" w:hAnsi="Times New Roman"/>
                <w:sz w:val="24"/>
                <w:szCs w:val="24"/>
              </w:rPr>
              <w:t>2</w:t>
            </w:r>
          </w:p>
        </w:tc>
        <w:tc>
          <w:tcPr>
            <w:tcW w:w="883" w:type="dxa"/>
            <w:tcBorders>
              <w:top w:val="single" w:sz="4" w:space="0" w:color="auto"/>
              <w:left w:val="single" w:sz="4" w:space="0" w:color="auto"/>
              <w:bottom w:val="single" w:sz="4" w:space="0" w:color="auto"/>
              <w:right w:val="single" w:sz="4" w:space="0" w:color="auto"/>
            </w:tcBorders>
            <w:hideMark/>
          </w:tcPr>
          <w:p w:rsidR="008F008D" w:rsidRDefault="008F008D">
            <w:pPr>
              <w:spacing w:after="0" w:line="240" w:lineRule="auto"/>
              <w:jc w:val="center"/>
              <w:rPr>
                <w:rFonts w:ascii="Times New Roman" w:hAnsi="Times New Roman"/>
                <w:sz w:val="24"/>
                <w:szCs w:val="24"/>
              </w:rPr>
            </w:pPr>
            <w:r>
              <w:rPr>
                <w:rFonts w:ascii="Times New Roman" w:hAnsi="Times New Roman"/>
                <w:sz w:val="24"/>
                <w:szCs w:val="24"/>
              </w:rPr>
              <w:t>2</w:t>
            </w:r>
          </w:p>
        </w:tc>
        <w:tc>
          <w:tcPr>
            <w:tcW w:w="883" w:type="dxa"/>
            <w:tcBorders>
              <w:top w:val="single" w:sz="4" w:space="0" w:color="auto"/>
              <w:left w:val="single" w:sz="4" w:space="0" w:color="auto"/>
              <w:bottom w:val="single" w:sz="4" w:space="0" w:color="auto"/>
              <w:right w:val="single" w:sz="4" w:space="0" w:color="auto"/>
            </w:tcBorders>
            <w:hideMark/>
          </w:tcPr>
          <w:p w:rsidR="008F008D" w:rsidRDefault="008F008D">
            <w:pPr>
              <w:spacing w:after="0" w:line="240" w:lineRule="auto"/>
              <w:jc w:val="center"/>
              <w:rPr>
                <w:rFonts w:ascii="Times New Roman" w:hAnsi="Times New Roman"/>
                <w:sz w:val="24"/>
                <w:szCs w:val="24"/>
              </w:rPr>
            </w:pPr>
            <w:r>
              <w:rPr>
                <w:rFonts w:ascii="Times New Roman" w:hAnsi="Times New Roman"/>
                <w:sz w:val="24"/>
                <w:szCs w:val="24"/>
              </w:rPr>
              <w:t>4</w:t>
            </w:r>
          </w:p>
        </w:tc>
        <w:tc>
          <w:tcPr>
            <w:tcW w:w="883" w:type="dxa"/>
            <w:tcBorders>
              <w:top w:val="single" w:sz="4" w:space="0" w:color="auto"/>
              <w:left w:val="single" w:sz="4" w:space="0" w:color="auto"/>
              <w:bottom w:val="single" w:sz="4" w:space="0" w:color="auto"/>
              <w:right w:val="single" w:sz="4" w:space="0" w:color="auto"/>
            </w:tcBorders>
            <w:hideMark/>
          </w:tcPr>
          <w:p w:rsidR="008F008D" w:rsidRDefault="008F008D">
            <w:pPr>
              <w:spacing w:after="0" w:line="240" w:lineRule="auto"/>
              <w:jc w:val="center"/>
              <w:rPr>
                <w:rFonts w:ascii="Times New Roman" w:hAnsi="Times New Roman"/>
                <w:sz w:val="24"/>
                <w:szCs w:val="24"/>
              </w:rPr>
            </w:pPr>
            <w:r>
              <w:rPr>
                <w:rFonts w:ascii="Times New Roman" w:hAnsi="Times New Roman"/>
                <w:sz w:val="24"/>
                <w:szCs w:val="24"/>
              </w:rPr>
              <w:t>3</w:t>
            </w:r>
          </w:p>
        </w:tc>
        <w:tc>
          <w:tcPr>
            <w:tcW w:w="883" w:type="dxa"/>
            <w:tcBorders>
              <w:top w:val="single" w:sz="4" w:space="0" w:color="auto"/>
              <w:left w:val="single" w:sz="4" w:space="0" w:color="auto"/>
              <w:bottom w:val="single" w:sz="4" w:space="0" w:color="auto"/>
              <w:right w:val="single" w:sz="4" w:space="0" w:color="auto"/>
            </w:tcBorders>
            <w:hideMark/>
          </w:tcPr>
          <w:p w:rsidR="008F008D" w:rsidRDefault="008F008D">
            <w:pPr>
              <w:spacing w:after="0" w:line="240" w:lineRule="auto"/>
              <w:jc w:val="center"/>
              <w:rPr>
                <w:rFonts w:ascii="Times New Roman" w:hAnsi="Times New Roman"/>
                <w:sz w:val="24"/>
                <w:szCs w:val="24"/>
              </w:rPr>
            </w:pPr>
            <w:r>
              <w:rPr>
                <w:rFonts w:ascii="Times New Roman" w:hAnsi="Times New Roman"/>
                <w:sz w:val="24"/>
                <w:szCs w:val="24"/>
              </w:rPr>
              <w:t>3</w:t>
            </w:r>
          </w:p>
        </w:tc>
        <w:tc>
          <w:tcPr>
            <w:tcW w:w="893" w:type="dxa"/>
            <w:tcBorders>
              <w:top w:val="single" w:sz="4" w:space="0" w:color="auto"/>
              <w:left w:val="single" w:sz="4" w:space="0" w:color="auto"/>
              <w:bottom w:val="single" w:sz="4" w:space="0" w:color="auto"/>
              <w:right w:val="single" w:sz="4" w:space="0" w:color="auto"/>
            </w:tcBorders>
            <w:hideMark/>
          </w:tcPr>
          <w:p w:rsidR="008F008D" w:rsidRDefault="008F008D">
            <w:pPr>
              <w:spacing w:after="0" w:line="240" w:lineRule="auto"/>
              <w:jc w:val="center"/>
              <w:rPr>
                <w:rFonts w:ascii="Times New Roman" w:hAnsi="Times New Roman"/>
                <w:sz w:val="24"/>
                <w:szCs w:val="24"/>
              </w:rPr>
            </w:pPr>
            <w:r>
              <w:rPr>
                <w:rFonts w:ascii="Times New Roman" w:hAnsi="Times New Roman"/>
                <w:sz w:val="24"/>
                <w:szCs w:val="24"/>
              </w:rPr>
              <w:t>2</w:t>
            </w:r>
          </w:p>
        </w:tc>
        <w:tc>
          <w:tcPr>
            <w:tcW w:w="886" w:type="dxa"/>
            <w:tcBorders>
              <w:top w:val="single" w:sz="4" w:space="0" w:color="auto"/>
              <w:left w:val="single" w:sz="4" w:space="0" w:color="auto"/>
              <w:bottom w:val="single" w:sz="4" w:space="0" w:color="auto"/>
              <w:right w:val="single" w:sz="4" w:space="0" w:color="auto"/>
            </w:tcBorders>
            <w:hideMark/>
          </w:tcPr>
          <w:p w:rsidR="008F008D" w:rsidRDefault="008F008D">
            <w:pPr>
              <w:spacing w:after="0" w:line="240" w:lineRule="auto"/>
              <w:jc w:val="center"/>
              <w:rPr>
                <w:rFonts w:ascii="Times New Roman" w:hAnsi="Times New Roman"/>
                <w:sz w:val="24"/>
                <w:szCs w:val="24"/>
              </w:rPr>
            </w:pPr>
            <w:r>
              <w:rPr>
                <w:rFonts w:ascii="Times New Roman" w:hAnsi="Times New Roman"/>
                <w:sz w:val="24"/>
                <w:szCs w:val="24"/>
              </w:rPr>
              <w:t>16</w:t>
            </w:r>
          </w:p>
        </w:tc>
      </w:tr>
      <w:tr w:rsidR="008F008D" w:rsidTr="008F008D">
        <w:tc>
          <w:tcPr>
            <w:tcW w:w="1016" w:type="dxa"/>
            <w:tcBorders>
              <w:top w:val="single" w:sz="4" w:space="0" w:color="auto"/>
              <w:left w:val="single" w:sz="4" w:space="0" w:color="auto"/>
              <w:bottom w:val="single" w:sz="4" w:space="0" w:color="auto"/>
              <w:right w:val="single" w:sz="4" w:space="0" w:color="auto"/>
            </w:tcBorders>
            <w:hideMark/>
          </w:tcPr>
          <w:p w:rsidR="008F008D" w:rsidRDefault="008F008D">
            <w:pPr>
              <w:spacing w:after="0"/>
              <w:rPr>
                <w:rFonts w:asciiTheme="minorHAnsi" w:eastAsiaTheme="minorHAnsi" w:hAnsiTheme="minorHAnsi"/>
              </w:rPr>
            </w:pPr>
          </w:p>
        </w:tc>
        <w:tc>
          <w:tcPr>
            <w:tcW w:w="880" w:type="dxa"/>
            <w:tcBorders>
              <w:top w:val="single" w:sz="4" w:space="0" w:color="auto"/>
              <w:left w:val="single" w:sz="4" w:space="0" w:color="auto"/>
              <w:bottom w:val="single" w:sz="4" w:space="0" w:color="auto"/>
              <w:right w:val="single" w:sz="4" w:space="0" w:color="auto"/>
            </w:tcBorders>
          </w:tcPr>
          <w:p w:rsidR="008F008D" w:rsidRDefault="008F008D">
            <w:pPr>
              <w:spacing w:after="0" w:line="240" w:lineRule="auto"/>
              <w:jc w:val="center"/>
              <w:rPr>
                <w:rFonts w:ascii="Times New Roman" w:hAnsi="Times New Roman"/>
                <w:sz w:val="24"/>
                <w:szCs w:val="24"/>
              </w:rPr>
            </w:pPr>
          </w:p>
        </w:tc>
        <w:tc>
          <w:tcPr>
            <w:tcW w:w="882" w:type="dxa"/>
            <w:tcBorders>
              <w:top w:val="single" w:sz="4" w:space="0" w:color="auto"/>
              <w:left w:val="single" w:sz="4" w:space="0" w:color="auto"/>
              <w:bottom w:val="single" w:sz="4" w:space="0" w:color="auto"/>
              <w:right w:val="single" w:sz="4" w:space="0" w:color="auto"/>
            </w:tcBorders>
          </w:tcPr>
          <w:p w:rsidR="008F008D" w:rsidRDefault="008F008D">
            <w:pPr>
              <w:spacing w:after="0" w:line="240" w:lineRule="auto"/>
              <w:jc w:val="center"/>
              <w:rPr>
                <w:rFonts w:ascii="Times New Roman" w:hAnsi="Times New Roman"/>
                <w:sz w:val="24"/>
                <w:szCs w:val="24"/>
              </w:rPr>
            </w:pPr>
          </w:p>
        </w:tc>
        <w:tc>
          <w:tcPr>
            <w:tcW w:w="882" w:type="dxa"/>
            <w:tcBorders>
              <w:top w:val="single" w:sz="4" w:space="0" w:color="auto"/>
              <w:left w:val="single" w:sz="4" w:space="0" w:color="auto"/>
              <w:bottom w:val="single" w:sz="4" w:space="0" w:color="auto"/>
              <w:right w:val="single" w:sz="4" w:space="0" w:color="auto"/>
            </w:tcBorders>
          </w:tcPr>
          <w:p w:rsidR="008F008D" w:rsidRDefault="008F008D">
            <w:pPr>
              <w:spacing w:after="0" w:line="240" w:lineRule="auto"/>
              <w:jc w:val="center"/>
              <w:rPr>
                <w:rFonts w:ascii="Times New Roman" w:hAnsi="Times New Roman"/>
                <w:sz w:val="24"/>
                <w:szCs w:val="24"/>
              </w:rPr>
            </w:pPr>
          </w:p>
        </w:tc>
        <w:tc>
          <w:tcPr>
            <w:tcW w:w="883" w:type="dxa"/>
            <w:tcBorders>
              <w:top w:val="single" w:sz="4" w:space="0" w:color="auto"/>
              <w:left w:val="single" w:sz="4" w:space="0" w:color="auto"/>
              <w:bottom w:val="single" w:sz="4" w:space="0" w:color="auto"/>
              <w:right w:val="single" w:sz="4" w:space="0" w:color="auto"/>
            </w:tcBorders>
          </w:tcPr>
          <w:p w:rsidR="008F008D" w:rsidRDefault="008F008D">
            <w:pPr>
              <w:spacing w:after="0" w:line="240" w:lineRule="auto"/>
              <w:jc w:val="center"/>
              <w:rPr>
                <w:rFonts w:ascii="Times New Roman" w:hAnsi="Times New Roman"/>
                <w:sz w:val="24"/>
                <w:szCs w:val="24"/>
              </w:rPr>
            </w:pPr>
          </w:p>
        </w:tc>
        <w:tc>
          <w:tcPr>
            <w:tcW w:w="883" w:type="dxa"/>
            <w:tcBorders>
              <w:top w:val="single" w:sz="4" w:space="0" w:color="auto"/>
              <w:left w:val="single" w:sz="4" w:space="0" w:color="auto"/>
              <w:bottom w:val="single" w:sz="4" w:space="0" w:color="auto"/>
              <w:right w:val="single" w:sz="4" w:space="0" w:color="auto"/>
            </w:tcBorders>
          </w:tcPr>
          <w:p w:rsidR="008F008D" w:rsidRDefault="008F008D">
            <w:pPr>
              <w:spacing w:after="0" w:line="240" w:lineRule="auto"/>
              <w:jc w:val="center"/>
              <w:rPr>
                <w:rFonts w:ascii="Times New Roman" w:hAnsi="Times New Roman"/>
                <w:sz w:val="24"/>
                <w:szCs w:val="24"/>
              </w:rPr>
            </w:pPr>
          </w:p>
        </w:tc>
        <w:tc>
          <w:tcPr>
            <w:tcW w:w="883" w:type="dxa"/>
            <w:tcBorders>
              <w:top w:val="single" w:sz="4" w:space="0" w:color="auto"/>
              <w:left w:val="single" w:sz="4" w:space="0" w:color="auto"/>
              <w:bottom w:val="single" w:sz="4" w:space="0" w:color="auto"/>
              <w:right w:val="single" w:sz="4" w:space="0" w:color="auto"/>
            </w:tcBorders>
          </w:tcPr>
          <w:p w:rsidR="008F008D" w:rsidRDefault="008F008D">
            <w:pPr>
              <w:spacing w:after="0" w:line="240" w:lineRule="auto"/>
              <w:jc w:val="center"/>
              <w:rPr>
                <w:rFonts w:ascii="Times New Roman" w:hAnsi="Times New Roman"/>
                <w:sz w:val="24"/>
                <w:szCs w:val="24"/>
              </w:rPr>
            </w:pPr>
          </w:p>
        </w:tc>
        <w:tc>
          <w:tcPr>
            <w:tcW w:w="883" w:type="dxa"/>
            <w:tcBorders>
              <w:top w:val="single" w:sz="4" w:space="0" w:color="auto"/>
              <w:left w:val="single" w:sz="4" w:space="0" w:color="auto"/>
              <w:bottom w:val="single" w:sz="4" w:space="0" w:color="auto"/>
              <w:right w:val="single" w:sz="4" w:space="0" w:color="auto"/>
            </w:tcBorders>
          </w:tcPr>
          <w:p w:rsidR="008F008D" w:rsidRDefault="008F008D">
            <w:pPr>
              <w:spacing w:after="0" w:line="240" w:lineRule="auto"/>
              <w:jc w:val="center"/>
              <w:rPr>
                <w:rFonts w:ascii="Times New Roman" w:hAnsi="Times New Roman"/>
                <w:sz w:val="24"/>
                <w:szCs w:val="24"/>
              </w:rPr>
            </w:pPr>
          </w:p>
        </w:tc>
        <w:tc>
          <w:tcPr>
            <w:tcW w:w="883" w:type="dxa"/>
            <w:tcBorders>
              <w:top w:val="single" w:sz="4" w:space="0" w:color="auto"/>
              <w:left w:val="single" w:sz="4" w:space="0" w:color="auto"/>
              <w:bottom w:val="single" w:sz="4" w:space="0" w:color="auto"/>
              <w:right w:val="single" w:sz="4" w:space="0" w:color="auto"/>
            </w:tcBorders>
          </w:tcPr>
          <w:p w:rsidR="008F008D" w:rsidRDefault="008F008D">
            <w:pPr>
              <w:spacing w:after="0" w:line="240" w:lineRule="auto"/>
              <w:jc w:val="center"/>
              <w:rPr>
                <w:rFonts w:ascii="Times New Roman" w:hAnsi="Times New Roman"/>
                <w:sz w:val="24"/>
                <w:szCs w:val="24"/>
              </w:rPr>
            </w:pPr>
          </w:p>
        </w:tc>
        <w:tc>
          <w:tcPr>
            <w:tcW w:w="893" w:type="dxa"/>
            <w:tcBorders>
              <w:top w:val="single" w:sz="4" w:space="0" w:color="auto"/>
              <w:left w:val="single" w:sz="4" w:space="0" w:color="auto"/>
              <w:bottom w:val="single" w:sz="4" w:space="0" w:color="auto"/>
              <w:right w:val="single" w:sz="4" w:space="0" w:color="auto"/>
            </w:tcBorders>
          </w:tcPr>
          <w:p w:rsidR="008F008D" w:rsidRDefault="008F008D">
            <w:pPr>
              <w:spacing w:after="0" w:line="240" w:lineRule="auto"/>
              <w:jc w:val="center"/>
              <w:rPr>
                <w:rFonts w:ascii="Times New Roman" w:hAnsi="Times New Roman"/>
                <w:sz w:val="24"/>
                <w:szCs w:val="24"/>
              </w:rPr>
            </w:pPr>
          </w:p>
        </w:tc>
        <w:tc>
          <w:tcPr>
            <w:tcW w:w="886" w:type="dxa"/>
            <w:tcBorders>
              <w:top w:val="single" w:sz="4" w:space="0" w:color="auto"/>
              <w:left w:val="single" w:sz="4" w:space="0" w:color="auto"/>
              <w:bottom w:val="single" w:sz="4" w:space="0" w:color="auto"/>
              <w:right w:val="single" w:sz="4" w:space="0" w:color="auto"/>
            </w:tcBorders>
          </w:tcPr>
          <w:p w:rsidR="008F008D" w:rsidRDefault="008F008D">
            <w:pPr>
              <w:spacing w:after="0" w:line="240" w:lineRule="auto"/>
              <w:jc w:val="center"/>
              <w:rPr>
                <w:rFonts w:ascii="Times New Roman" w:hAnsi="Times New Roman"/>
                <w:sz w:val="24"/>
                <w:szCs w:val="24"/>
              </w:rPr>
            </w:pPr>
          </w:p>
        </w:tc>
      </w:tr>
    </w:tbl>
    <w:p w:rsidR="008F008D" w:rsidRDefault="008F008D" w:rsidP="008F008D">
      <w:pPr>
        <w:rPr>
          <w:rFonts w:ascii="Times New Roman" w:hAnsi="Times New Roman"/>
        </w:rPr>
      </w:pPr>
    </w:p>
    <w:p w:rsidR="008F008D" w:rsidRDefault="008F008D" w:rsidP="008F008D">
      <w:pPr>
        <w:spacing w:line="360" w:lineRule="auto"/>
        <w:ind w:firstLine="1296"/>
        <w:jc w:val="both"/>
        <w:rPr>
          <w:rFonts w:ascii="Times New Roman" w:hAnsi="Times New Roman"/>
          <w:sz w:val="24"/>
          <w:szCs w:val="24"/>
        </w:rPr>
      </w:pPr>
      <w:r>
        <w:rPr>
          <w:rFonts w:ascii="Times New Roman" w:hAnsi="Times New Roman"/>
          <w:sz w:val="24"/>
          <w:szCs w:val="24"/>
        </w:rPr>
        <w:t xml:space="preserve">Globos namų gyventojams sukurti tvarkingą gražiai apstatytą, jaukią gyvenamąją aplinką, sudaryti sąlygas asmens higienai, savitvarkai, švarai ir tvarkai palaikyti. Gyventojų veiklą organizuoti taip, kad galėtų jie patys prisidėti prie tvarkos, kuri motyvuotų ir skatintų juos būti kuo ilgiau </w:t>
      </w:r>
      <w:proofErr w:type="spellStart"/>
      <w:r>
        <w:rPr>
          <w:rFonts w:ascii="Times New Roman" w:hAnsi="Times New Roman"/>
          <w:sz w:val="24"/>
          <w:szCs w:val="24"/>
        </w:rPr>
        <w:t>savarankiškesniais</w:t>
      </w:r>
      <w:proofErr w:type="spellEnd"/>
      <w:r>
        <w:rPr>
          <w:rFonts w:ascii="Times New Roman" w:hAnsi="Times New Roman"/>
          <w:sz w:val="24"/>
          <w:szCs w:val="24"/>
        </w:rPr>
        <w:t>.</w:t>
      </w:r>
    </w:p>
    <w:p w:rsidR="008F008D" w:rsidRDefault="008F008D" w:rsidP="008F008D">
      <w:pPr>
        <w:spacing w:line="360" w:lineRule="auto"/>
        <w:ind w:firstLine="1296"/>
        <w:jc w:val="both"/>
        <w:rPr>
          <w:rFonts w:ascii="Times New Roman" w:hAnsi="Times New Roman"/>
          <w:sz w:val="24"/>
          <w:szCs w:val="24"/>
        </w:rPr>
      </w:pPr>
      <w:r>
        <w:rPr>
          <w:rFonts w:ascii="Times New Roman" w:hAnsi="Times New Roman"/>
          <w:sz w:val="24"/>
          <w:szCs w:val="24"/>
        </w:rPr>
        <w:t>Teikiant gyventojams ar lankytojams socialinės globos paslaugas siekti užtikrinti asmens geriausią interesą, sudaryti galimybes gauti socialines paslaugas atitinkančias jų poreikius, pomėgius  ir savarankiškumo lygį. Gyventojų veiklą organizuoti lanksčiai, siekiant suderinti asmens pageidavimus, gebėjimus, pomėgius.</w:t>
      </w:r>
    </w:p>
    <w:p w:rsidR="008F008D" w:rsidRDefault="008F008D" w:rsidP="008F008D">
      <w:pPr>
        <w:spacing w:line="360" w:lineRule="auto"/>
        <w:ind w:firstLine="1296"/>
        <w:jc w:val="both"/>
        <w:rPr>
          <w:rFonts w:ascii="Times New Roman" w:hAnsi="Times New Roman"/>
          <w:sz w:val="24"/>
          <w:szCs w:val="24"/>
        </w:rPr>
      </w:pPr>
      <w:r>
        <w:rPr>
          <w:rFonts w:ascii="Times New Roman" w:hAnsi="Times New Roman"/>
          <w:sz w:val="24"/>
          <w:szCs w:val="24"/>
        </w:rPr>
        <w:t>Įstaiga užtikrins medicininių paslaugų prieinamumą. Visi gyventojai privalo turėti galimybę pasirinkti sveikatos priežiūros įstaigą bei šeimos gydytoją.  Namai užtikrins gyventojų nuvežimą į aukštesnio lygio gydymo įstaigas, turint gydytojų siuntimus, lydint globos namų darbuotojui. Asmenims su negalia bei sunkia negalia slaugos paslaugos privalo ir privalės būti teikiamos globos namuose.</w:t>
      </w:r>
    </w:p>
    <w:p w:rsidR="008F008D" w:rsidRDefault="008F008D" w:rsidP="008F008D">
      <w:pPr>
        <w:spacing w:line="360" w:lineRule="auto"/>
        <w:ind w:firstLine="1296"/>
        <w:jc w:val="both"/>
        <w:rPr>
          <w:rFonts w:ascii="Times New Roman" w:hAnsi="Times New Roman"/>
          <w:sz w:val="24"/>
          <w:szCs w:val="24"/>
        </w:rPr>
      </w:pPr>
      <w:r>
        <w:rPr>
          <w:rFonts w:ascii="Times New Roman" w:hAnsi="Times New Roman"/>
          <w:sz w:val="24"/>
          <w:szCs w:val="24"/>
        </w:rPr>
        <w:t>Maitinimą organizuoti 4 kartus per dieną, atsižvelgiant į individualius globotinių poreikius, pagal Sveikatos apsaugos ministro patvirtintus maitinimo organizavimą globos įstaigose reglamentuojančius teisės aktus ir higienos normas.</w:t>
      </w:r>
    </w:p>
    <w:p w:rsidR="008F008D" w:rsidRDefault="008F008D" w:rsidP="008F008D">
      <w:pPr>
        <w:spacing w:line="360" w:lineRule="auto"/>
        <w:ind w:firstLine="1296"/>
        <w:jc w:val="both"/>
        <w:rPr>
          <w:rFonts w:ascii="Times New Roman" w:hAnsi="Times New Roman"/>
          <w:sz w:val="24"/>
          <w:szCs w:val="24"/>
        </w:rPr>
      </w:pPr>
      <w:r>
        <w:rPr>
          <w:rFonts w:ascii="Times New Roman" w:hAnsi="Times New Roman"/>
          <w:sz w:val="24"/>
          <w:szCs w:val="24"/>
        </w:rPr>
        <w:t>Globos namuose siekti užtikrinti bendravimo kokybę, pagrįstą abipusiu gyventojų ir globos namų darbuotojų bendradarbiavimu, pasitikėjimu bei pagarba. Padėti išlaikyti socialinius ryšius su artimaisiais ir bendruomene, o prarastus, kiek įmanoma atstatyti. Ši darbą atlieka ir atliks socialiniai darbuotojai. Įstaigoje atsižvelgiant į kiekvieno globotinio savarankiškumo lygį, galimybes, gebėjimus, stiprinti motyvaciją ir siūlyti priemonės, įgalinčias adaptuotis bei integruotis į visavertį bendruomenės gyvenimą.</w:t>
      </w:r>
    </w:p>
    <w:p w:rsidR="008F008D" w:rsidRDefault="008F008D" w:rsidP="008F008D">
      <w:pPr>
        <w:spacing w:line="360" w:lineRule="auto"/>
        <w:ind w:firstLine="1296"/>
        <w:jc w:val="both"/>
        <w:rPr>
          <w:rFonts w:ascii="Times New Roman" w:hAnsi="Times New Roman"/>
          <w:sz w:val="24"/>
          <w:szCs w:val="24"/>
        </w:rPr>
      </w:pPr>
      <w:r>
        <w:rPr>
          <w:rFonts w:ascii="Times New Roman" w:hAnsi="Times New Roman"/>
          <w:sz w:val="24"/>
          <w:szCs w:val="24"/>
        </w:rPr>
        <w:lastRenderedPageBreak/>
        <w:t>Įstaigoje yra ir bus ginamos gyventojų teisės, išklausoma kiekvieno gyventojo nuomonė, problemos, nusiskundimai, išanalizuojami bei priimami konstruktyvūs sprendimai gyventojų naudai. Kiekvieno gyventojo poreikiams konkrečioms paslaugoms gauti, remtis išsamiu ir visapusišku pirminiu bei pakartotiniais poreikio vertinimais ir individualiais socialinės globos sudarymo planais. Teikiamų paslaugų efektyvumą periodiškai peržiūrėti ir patikslinti sudarant socialinės globos planą. Įstaigoje dirbti komandinio darbo metodu.</w:t>
      </w:r>
    </w:p>
    <w:p w:rsidR="008F008D" w:rsidRDefault="008F008D" w:rsidP="008F008D">
      <w:pPr>
        <w:spacing w:line="360" w:lineRule="auto"/>
        <w:ind w:firstLine="1296"/>
        <w:jc w:val="both"/>
        <w:rPr>
          <w:rFonts w:ascii="Times New Roman" w:hAnsi="Times New Roman"/>
          <w:sz w:val="24"/>
          <w:szCs w:val="24"/>
        </w:rPr>
      </w:pPr>
      <w:r>
        <w:rPr>
          <w:rFonts w:ascii="Times New Roman" w:hAnsi="Times New Roman"/>
          <w:sz w:val="24"/>
          <w:szCs w:val="24"/>
        </w:rPr>
        <w:t>Globos namų darbuotojams nuolat kelti kvalifikaciją dalyvauti įvairiuose kursuose ir  seminaruose. Įgiję teorinių žinių stengtis jas pasidalinti su kolegomis ir pritaikyti praktiniame darbe.</w:t>
      </w:r>
    </w:p>
    <w:p w:rsidR="008F008D" w:rsidRDefault="008F008D" w:rsidP="008F008D">
      <w:pPr>
        <w:spacing w:line="360" w:lineRule="auto"/>
        <w:ind w:firstLine="1296"/>
        <w:jc w:val="both"/>
        <w:rPr>
          <w:rFonts w:ascii="Times New Roman" w:hAnsi="Times New Roman"/>
          <w:sz w:val="24"/>
          <w:szCs w:val="24"/>
        </w:rPr>
      </w:pPr>
    </w:p>
    <w:p w:rsidR="008F008D" w:rsidRDefault="008F008D" w:rsidP="008F008D">
      <w:pPr>
        <w:spacing w:line="240" w:lineRule="auto"/>
        <w:jc w:val="both"/>
        <w:rPr>
          <w:rFonts w:ascii="Times New Roman" w:hAnsi="Times New Roman"/>
          <w:b/>
          <w:sz w:val="24"/>
          <w:szCs w:val="24"/>
        </w:rPr>
      </w:pPr>
      <w:r>
        <w:rPr>
          <w:rFonts w:ascii="Times New Roman" w:hAnsi="Times New Roman"/>
          <w:sz w:val="24"/>
          <w:szCs w:val="24"/>
        </w:rPr>
        <w:tab/>
      </w:r>
      <w:r>
        <w:rPr>
          <w:rFonts w:ascii="Times New Roman" w:hAnsi="Times New Roman"/>
          <w:b/>
          <w:sz w:val="24"/>
          <w:szCs w:val="24"/>
        </w:rPr>
        <w:t xml:space="preserve">                                   VI. VEIKLOS PLANAS</w:t>
      </w:r>
    </w:p>
    <w:p w:rsidR="008F008D" w:rsidRDefault="008F008D" w:rsidP="008F008D">
      <w:pPr>
        <w:spacing w:line="240" w:lineRule="auto"/>
        <w:jc w:val="both"/>
        <w:rPr>
          <w:rFonts w:ascii="Times New Roman" w:hAnsi="Times New Roman"/>
          <w:b/>
          <w:sz w:val="24"/>
          <w:szCs w:val="24"/>
        </w:rPr>
      </w:pPr>
    </w:p>
    <w:p w:rsidR="008F008D" w:rsidRDefault="008F008D" w:rsidP="008F008D">
      <w:pPr>
        <w:spacing w:line="360" w:lineRule="auto"/>
        <w:ind w:firstLine="1296"/>
        <w:jc w:val="both"/>
        <w:rPr>
          <w:rFonts w:ascii="Times New Roman" w:hAnsi="Times New Roman"/>
          <w:sz w:val="24"/>
          <w:szCs w:val="24"/>
        </w:rPr>
      </w:pPr>
      <w:r>
        <w:rPr>
          <w:rFonts w:ascii="Times New Roman" w:hAnsi="Times New Roman"/>
          <w:b/>
          <w:sz w:val="24"/>
          <w:szCs w:val="24"/>
        </w:rPr>
        <w:t>Namų veiklos plano tikslai</w:t>
      </w:r>
      <w:r>
        <w:rPr>
          <w:rFonts w:ascii="Times New Roman" w:hAnsi="Times New Roman"/>
          <w:sz w:val="24"/>
          <w:szCs w:val="24"/>
        </w:rPr>
        <w:t xml:space="preserve">  - teikti kokybiškas Pirminės asmens sveikatos priežiūros palaikomojo gydymo ir slaugos paslaugas ligoniams (pacientams), pagal sutartis su užsakovais.</w:t>
      </w:r>
    </w:p>
    <w:p w:rsidR="008F008D" w:rsidRDefault="008F008D" w:rsidP="008F008D">
      <w:pPr>
        <w:spacing w:line="360" w:lineRule="auto"/>
        <w:ind w:firstLine="1296"/>
        <w:jc w:val="both"/>
        <w:rPr>
          <w:rFonts w:ascii="Times New Roman" w:hAnsi="Times New Roman"/>
          <w:sz w:val="24"/>
          <w:szCs w:val="24"/>
        </w:rPr>
      </w:pPr>
      <w:r>
        <w:rPr>
          <w:rFonts w:ascii="Times New Roman" w:hAnsi="Times New Roman"/>
          <w:sz w:val="24"/>
          <w:szCs w:val="24"/>
        </w:rPr>
        <w:t>Teikti ilgalaikes/trumpalaikes socialinės globos paslaugas senyvo amžiaus asmenims ir suaugusiems asmenims su negalia.</w:t>
      </w:r>
    </w:p>
    <w:p w:rsidR="008F008D" w:rsidRDefault="008F008D" w:rsidP="008F008D">
      <w:pPr>
        <w:spacing w:line="360" w:lineRule="auto"/>
        <w:ind w:firstLine="1296"/>
        <w:jc w:val="both"/>
        <w:rPr>
          <w:rFonts w:ascii="Times New Roman" w:hAnsi="Times New Roman"/>
          <w:sz w:val="24"/>
          <w:szCs w:val="24"/>
        </w:rPr>
      </w:pPr>
      <w:r>
        <w:rPr>
          <w:rFonts w:ascii="Times New Roman" w:hAnsi="Times New Roman"/>
          <w:sz w:val="24"/>
          <w:szCs w:val="24"/>
        </w:rPr>
        <w:t>Užtikrinti gyventojų socialinę reabilitaciją.</w:t>
      </w:r>
    </w:p>
    <w:p w:rsidR="008F008D" w:rsidRDefault="008F008D" w:rsidP="008F008D">
      <w:pPr>
        <w:spacing w:line="360" w:lineRule="auto"/>
        <w:ind w:firstLine="1296"/>
        <w:jc w:val="both"/>
        <w:rPr>
          <w:rFonts w:ascii="Times New Roman" w:hAnsi="Times New Roman"/>
          <w:sz w:val="24"/>
          <w:szCs w:val="24"/>
        </w:rPr>
      </w:pPr>
      <w:r>
        <w:rPr>
          <w:rFonts w:ascii="Times New Roman" w:hAnsi="Times New Roman"/>
          <w:sz w:val="24"/>
          <w:szCs w:val="24"/>
        </w:rPr>
        <w:t>Dienos socialinės globos centre padėti lankytojui įgyti naujų įgūdžių, kad jis galėtų kokybiškai funkcionuoti dabartiniame gyvenime ir tai pritaikyti ateityje.</w:t>
      </w:r>
    </w:p>
    <w:p w:rsidR="008F008D" w:rsidRDefault="008F008D" w:rsidP="008F008D">
      <w:pPr>
        <w:spacing w:line="360" w:lineRule="auto"/>
        <w:ind w:firstLine="1296"/>
        <w:jc w:val="both"/>
        <w:rPr>
          <w:rFonts w:ascii="Times New Roman" w:hAnsi="Times New Roman"/>
          <w:sz w:val="24"/>
          <w:szCs w:val="24"/>
        </w:rPr>
      </w:pPr>
      <w:r>
        <w:rPr>
          <w:rFonts w:ascii="Times New Roman" w:hAnsi="Times New Roman"/>
          <w:sz w:val="24"/>
          <w:szCs w:val="24"/>
        </w:rPr>
        <w:t>Kelti lankytojo pasitikėjimą savimi per pasiekimus įvairiose veiklose ir gilesnį savo gebėjimų ir galimybių pažinimą.</w:t>
      </w:r>
    </w:p>
    <w:p w:rsidR="008F008D" w:rsidRDefault="008F008D" w:rsidP="008F008D">
      <w:pPr>
        <w:spacing w:line="360" w:lineRule="auto"/>
        <w:ind w:firstLine="1296"/>
        <w:jc w:val="both"/>
        <w:rPr>
          <w:rFonts w:ascii="Times New Roman" w:hAnsi="Times New Roman"/>
          <w:sz w:val="24"/>
          <w:szCs w:val="24"/>
        </w:rPr>
      </w:pPr>
      <w:r>
        <w:rPr>
          <w:rFonts w:ascii="Times New Roman" w:hAnsi="Times New Roman"/>
          <w:sz w:val="24"/>
          <w:szCs w:val="24"/>
        </w:rPr>
        <w:t>Skatinti lankytojus dalyvauti savęs aktyvinimo procesuose ir centro vidaus gyvenime bei bendruomeninėje veikloje.</w:t>
      </w:r>
    </w:p>
    <w:p w:rsidR="008F008D" w:rsidRDefault="008F008D" w:rsidP="008F008D">
      <w:pPr>
        <w:spacing w:line="360" w:lineRule="auto"/>
        <w:ind w:firstLine="1296"/>
        <w:jc w:val="both"/>
        <w:rPr>
          <w:rFonts w:ascii="Times New Roman" w:hAnsi="Times New Roman"/>
          <w:sz w:val="24"/>
          <w:szCs w:val="24"/>
        </w:rPr>
      </w:pPr>
      <w:r>
        <w:rPr>
          <w:rFonts w:ascii="Times New Roman" w:hAnsi="Times New Roman"/>
          <w:sz w:val="24"/>
          <w:szCs w:val="24"/>
        </w:rPr>
        <w:t xml:space="preserve">Pagerinti ir išlaikyti kaulų, raumenų, širdies kraujagyslių ir kitų sistemų funkcinę būklę per </w:t>
      </w:r>
      <w:proofErr w:type="spellStart"/>
      <w:r>
        <w:rPr>
          <w:rFonts w:ascii="Times New Roman" w:hAnsi="Times New Roman"/>
          <w:sz w:val="24"/>
          <w:szCs w:val="24"/>
        </w:rPr>
        <w:t>kineziterapijos</w:t>
      </w:r>
      <w:proofErr w:type="spellEnd"/>
      <w:r>
        <w:rPr>
          <w:rFonts w:ascii="Times New Roman" w:hAnsi="Times New Roman"/>
          <w:sz w:val="24"/>
          <w:szCs w:val="24"/>
        </w:rPr>
        <w:t xml:space="preserve"> užsiėmimus.</w:t>
      </w:r>
    </w:p>
    <w:p w:rsidR="008F008D" w:rsidRDefault="008F008D" w:rsidP="008F008D">
      <w:pPr>
        <w:spacing w:line="360" w:lineRule="auto"/>
        <w:ind w:firstLine="1296"/>
        <w:jc w:val="both"/>
        <w:rPr>
          <w:rFonts w:ascii="Times New Roman" w:hAnsi="Times New Roman"/>
          <w:sz w:val="24"/>
          <w:szCs w:val="24"/>
        </w:rPr>
      </w:pPr>
      <w:r>
        <w:rPr>
          <w:rFonts w:ascii="Times New Roman" w:hAnsi="Times New Roman"/>
          <w:b/>
          <w:sz w:val="24"/>
          <w:szCs w:val="24"/>
        </w:rPr>
        <w:t>Namų veiklos plano uždaviniai</w:t>
      </w:r>
      <w:r>
        <w:rPr>
          <w:rFonts w:ascii="Times New Roman" w:hAnsi="Times New Roman"/>
          <w:sz w:val="24"/>
          <w:szCs w:val="24"/>
        </w:rPr>
        <w:t xml:space="preserve"> – teikti asmens sveikatos palaikomąjį gydymą ir slaugą ligoninės pacientams.</w:t>
      </w:r>
    </w:p>
    <w:p w:rsidR="008F008D" w:rsidRDefault="008F008D" w:rsidP="008F008D">
      <w:pPr>
        <w:spacing w:line="360" w:lineRule="auto"/>
        <w:ind w:firstLine="1296"/>
        <w:jc w:val="both"/>
        <w:rPr>
          <w:rFonts w:ascii="Times New Roman" w:hAnsi="Times New Roman"/>
          <w:sz w:val="24"/>
          <w:szCs w:val="24"/>
        </w:rPr>
      </w:pPr>
      <w:r>
        <w:rPr>
          <w:rFonts w:ascii="Times New Roman" w:hAnsi="Times New Roman"/>
          <w:sz w:val="24"/>
          <w:szCs w:val="24"/>
        </w:rPr>
        <w:lastRenderedPageBreak/>
        <w:t>Teikti socialinę globą globotiniams ir socialinės globos centro lankytojams, atitinkančią kiekvieno poreikius bei savarankiškumo lygį, kurti saugią ir privačią, užtikrinančią jų privatumą, specialius poreikius tenkinančią aplinką.</w:t>
      </w:r>
    </w:p>
    <w:p w:rsidR="008F008D" w:rsidRDefault="008F008D" w:rsidP="008F008D">
      <w:pPr>
        <w:spacing w:line="360" w:lineRule="auto"/>
        <w:ind w:firstLine="1296"/>
        <w:jc w:val="both"/>
        <w:rPr>
          <w:rFonts w:ascii="Times New Roman" w:hAnsi="Times New Roman"/>
          <w:sz w:val="24"/>
          <w:szCs w:val="24"/>
        </w:rPr>
      </w:pPr>
      <w:r>
        <w:rPr>
          <w:rFonts w:ascii="Times New Roman" w:hAnsi="Times New Roman"/>
          <w:sz w:val="24"/>
          <w:szCs w:val="24"/>
        </w:rPr>
        <w:t>Padėti išsaugoti arba atgauti fizines, psichines funkcijas, padėti išspręsti socialines problemas.</w:t>
      </w:r>
    </w:p>
    <w:p w:rsidR="008F008D" w:rsidRDefault="008F008D" w:rsidP="008F008D">
      <w:pPr>
        <w:spacing w:line="360" w:lineRule="auto"/>
        <w:ind w:firstLine="1296"/>
        <w:jc w:val="both"/>
        <w:rPr>
          <w:rFonts w:ascii="Times New Roman" w:hAnsi="Times New Roman"/>
          <w:sz w:val="24"/>
          <w:szCs w:val="24"/>
        </w:rPr>
      </w:pPr>
      <w:r>
        <w:rPr>
          <w:rFonts w:ascii="Times New Roman" w:hAnsi="Times New Roman"/>
          <w:b/>
          <w:sz w:val="24"/>
          <w:szCs w:val="24"/>
        </w:rPr>
        <w:t xml:space="preserve">Priemonė </w:t>
      </w:r>
      <w:r>
        <w:rPr>
          <w:rFonts w:ascii="Times New Roman" w:hAnsi="Times New Roman"/>
          <w:sz w:val="24"/>
          <w:szCs w:val="24"/>
        </w:rPr>
        <w:t>– palaikomojo gydymo ir slaugos paslaugų  teikimas ligoniams, stacionarių ir nestacionarių socialinės globos paslaugų teikimas  globotiniams ir dienos socialinių paslaugų teikimas lankytojams.</w:t>
      </w:r>
    </w:p>
    <w:p w:rsidR="008F008D" w:rsidRDefault="008F008D" w:rsidP="008F008D">
      <w:pPr>
        <w:spacing w:line="240" w:lineRule="auto"/>
        <w:ind w:firstLine="1296"/>
        <w:jc w:val="both"/>
        <w:rPr>
          <w:rFonts w:ascii="Times New Roman" w:hAnsi="Times New Roman"/>
          <w:b/>
          <w:sz w:val="26"/>
          <w:szCs w:val="26"/>
        </w:rPr>
      </w:pPr>
      <w:r>
        <w:rPr>
          <w:rFonts w:ascii="Times New Roman" w:hAnsi="Times New Roman"/>
          <w:b/>
          <w:sz w:val="26"/>
          <w:szCs w:val="26"/>
        </w:rPr>
        <w:t xml:space="preserve">                 Priemonės įgyvendinimo veiksmų planas:</w:t>
      </w:r>
    </w:p>
    <w:p w:rsidR="008F008D" w:rsidRDefault="008F008D" w:rsidP="008F008D">
      <w:pPr>
        <w:spacing w:line="240" w:lineRule="auto"/>
        <w:ind w:firstLine="1296"/>
        <w:jc w:val="both"/>
        <w:rPr>
          <w:rFonts w:ascii="Times New Roman" w:hAnsi="Times New Roman"/>
          <w:b/>
        </w:rPr>
      </w:pPr>
    </w:p>
    <w:tbl>
      <w:tblPr>
        <w:tblW w:w="1006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2158"/>
        <w:gridCol w:w="2338"/>
        <w:gridCol w:w="1619"/>
        <w:gridCol w:w="1439"/>
        <w:gridCol w:w="1971"/>
      </w:tblGrid>
      <w:tr w:rsidR="008F008D" w:rsidTr="008F008D">
        <w:tc>
          <w:tcPr>
            <w:tcW w:w="540" w:type="dxa"/>
            <w:tcBorders>
              <w:top w:val="single" w:sz="4" w:space="0" w:color="auto"/>
              <w:left w:val="single" w:sz="4" w:space="0" w:color="auto"/>
              <w:bottom w:val="single" w:sz="4" w:space="0" w:color="auto"/>
              <w:right w:val="single" w:sz="4" w:space="0" w:color="auto"/>
            </w:tcBorders>
            <w:hideMark/>
          </w:tcPr>
          <w:p w:rsidR="008F008D" w:rsidRDefault="008F008D">
            <w:pPr>
              <w:jc w:val="both"/>
              <w:rPr>
                <w:rFonts w:ascii="Times New Roman" w:hAnsi="Times New Roman"/>
                <w:b/>
              </w:rPr>
            </w:pPr>
            <w:r>
              <w:rPr>
                <w:rFonts w:ascii="Times New Roman" w:hAnsi="Times New Roman"/>
                <w:b/>
              </w:rPr>
              <w:t>Nr.</w:t>
            </w:r>
          </w:p>
        </w:tc>
        <w:tc>
          <w:tcPr>
            <w:tcW w:w="2158" w:type="dxa"/>
            <w:tcBorders>
              <w:top w:val="single" w:sz="4" w:space="0" w:color="auto"/>
              <w:left w:val="single" w:sz="4" w:space="0" w:color="auto"/>
              <w:bottom w:val="single" w:sz="4" w:space="0" w:color="auto"/>
              <w:right w:val="single" w:sz="4" w:space="0" w:color="auto"/>
            </w:tcBorders>
            <w:hideMark/>
          </w:tcPr>
          <w:p w:rsidR="008F008D" w:rsidRDefault="008F008D">
            <w:pPr>
              <w:rPr>
                <w:rFonts w:ascii="Times New Roman" w:hAnsi="Times New Roman"/>
                <w:b/>
              </w:rPr>
            </w:pPr>
            <w:r>
              <w:rPr>
                <w:rFonts w:ascii="Times New Roman" w:hAnsi="Times New Roman"/>
                <w:b/>
              </w:rPr>
              <w:t>Veiklos pavadinimas</w:t>
            </w:r>
          </w:p>
        </w:tc>
        <w:tc>
          <w:tcPr>
            <w:tcW w:w="2338" w:type="dxa"/>
            <w:tcBorders>
              <w:top w:val="single" w:sz="4" w:space="0" w:color="auto"/>
              <w:left w:val="single" w:sz="4" w:space="0" w:color="auto"/>
              <w:bottom w:val="single" w:sz="4" w:space="0" w:color="auto"/>
              <w:right w:val="single" w:sz="4" w:space="0" w:color="auto"/>
            </w:tcBorders>
            <w:hideMark/>
          </w:tcPr>
          <w:p w:rsidR="008F008D" w:rsidRDefault="008F008D">
            <w:pPr>
              <w:rPr>
                <w:rFonts w:ascii="Times New Roman" w:hAnsi="Times New Roman"/>
                <w:b/>
              </w:rPr>
            </w:pPr>
            <w:r>
              <w:rPr>
                <w:rFonts w:ascii="Times New Roman" w:hAnsi="Times New Roman"/>
                <w:b/>
              </w:rPr>
              <w:t>Priemonės</w:t>
            </w:r>
          </w:p>
        </w:tc>
        <w:tc>
          <w:tcPr>
            <w:tcW w:w="1619" w:type="dxa"/>
            <w:tcBorders>
              <w:top w:val="single" w:sz="4" w:space="0" w:color="auto"/>
              <w:left w:val="single" w:sz="4" w:space="0" w:color="auto"/>
              <w:bottom w:val="single" w:sz="4" w:space="0" w:color="auto"/>
              <w:right w:val="single" w:sz="4" w:space="0" w:color="auto"/>
            </w:tcBorders>
            <w:hideMark/>
          </w:tcPr>
          <w:p w:rsidR="008F008D" w:rsidRDefault="008F008D">
            <w:pPr>
              <w:rPr>
                <w:rFonts w:ascii="Times New Roman" w:hAnsi="Times New Roman"/>
                <w:b/>
              </w:rPr>
            </w:pPr>
            <w:r>
              <w:rPr>
                <w:rFonts w:ascii="Times New Roman" w:hAnsi="Times New Roman"/>
                <w:b/>
              </w:rPr>
              <w:t>Atsakingas asmuo</w:t>
            </w:r>
          </w:p>
        </w:tc>
        <w:tc>
          <w:tcPr>
            <w:tcW w:w="1439" w:type="dxa"/>
            <w:tcBorders>
              <w:top w:val="single" w:sz="4" w:space="0" w:color="auto"/>
              <w:left w:val="single" w:sz="4" w:space="0" w:color="auto"/>
              <w:bottom w:val="single" w:sz="4" w:space="0" w:color="auto"/>
              <w:right w:val="single" w:sz="4" w:space="0" w:color="auto"/>
            </w:tcBorders>
            <w:hideMark/>
          </w:tcPr>
          <w:p w:rsidR="008F008D" w:rsidRDefault="008F008D">
            <w:pPr>
              <w:rPr>
                <w:rFonts w:ascii="Times New Roman" w:hAnsi="Times New Roman"/>
                <w:b/>
              </w:rPr>
            </w:pPr>
            <w:r>
              <w:rPr>
                <w:rFonts w:ascii="Times New Roman" w:hAnsi="Times New Roman"/>
                <w:b/>
              </w:rPr>
              <w:t>Vykdymo terminas</w:t>
            </w:r>
          </w:p>
        </w:tc>
        <w:tc>
          <w:tcPr>
            <w:tcW w:w="1971" w:type="dxa"/>
            <w:tcBorders>
              <w:top w:val="single" w:sz="4" w:space="0" w:color="auto"/>
              <w:left w:val="single" w:sz="4" w:space="0" w:color="auto"/>
              <w:bottom w:val="single" w:sz="4" w:space="0" w:color="auto"/>
              <w:right w:val="single" w:sz="4" w:space="0" w:color="auto"/>
            </w:tcBorders>
            <w:hideMark/>
          </w:tcPr>
          <w:p w:rsidR="008F008D" w:rsidRDefault="008F008D">
            <w:pPr>
              <w:rPr>
                <w:rFonts w:ascii="Times New Roman" w:hAnsi="Times New Roman"/>
                <w:b/>
              </w:rPr>
            </w:pPr>
            <w:r>
              <w:rPr>
                <w:rFonts w:ascii="Times New Roman" w:hAnsi="Times New Roman"/>
                <w:b/>
              </w:rPr>
              <w:t>Įgyvendinimo partneris</w:t>
            </w:r>
          </w:p>
        </w:tc>
      </w:tr>
      <w:tr w:rsidR="008F008D" w:rsidTr="008F008D">
        <w:tc>
          <w:tcPr>
            <w:tcW w:w="540" w:type="dxa"/>
            <w:tcBorders>
              <w:top w:val="single" w:sz="4" w:space="0" w:color="auto"/>
              <w:left w:val="single" w:sz="4" w:space="0" w:color="auto"/>
              <w:bottom w:val="single" w:sz="4" w:space="0" w:color="auto"/>
              <w:right w:val="single" w:sz="4" w:space="0" w:color="auto"/>
            </w:tcBorders>
            <w:hideMark/>
          </w:tcPr>
          <w:p w:rsidR="008F008D" w:rsidRDefault="008F008D">
            <w:pPr>
              <w:jc w:val="both"/>
              <w:rPr>
                <w:rFonts w:ascii="Times New Roman" w:hAnsi="Times New Roman"/>
              </w:rPr>
            </w:pPr>
            <w:r>
              <w:rPr>
                <w:rFonts w:ascii="Times New Roman" w:hAnsi="Times New Roman"/>
              </w:rPr>
              <w:t>1</w:t>
            </w:r>
          </w:p>
        </w:tc>
        <w:tc>
          <w:tcPr>
            <w:tcW w:w="2158" w:type="dxa"/>
            <w:tcBorders>
              <w:top w:val="single" w:sz="4" w:space="0" w:color="auto"/>
              <w:left w:val="single" w:sz="4" w:space="0" w:color="auto"/>
              <w:bottom w:val="single" w:sz="4" w:space="0" w:color="auto"/>
              <w:right w:val="single" w:sz="4" w:space="0" w:color="auto"/>
            </w:tcBorders>
            <w:hideMark/>
          </w:tcPr>
          <w:p w:rsidR="008F008D" w:rsidRDefault="008F008D">
            <w:pPr>
              <w:rPr>
                <w:rFonts w:ascii="Times New Roman" w:hAnsi="Times New Roman"/>
              </w:rPr>
            </w:pPr>
            <w:r>
              <w:rPr>
                <w:rFonts w:ascii="Times New Roman" w:hAnsi="Times New Roman"/>
              </w:rPr>
              <w:t>Vesti globos namų gyventojų socialines bylas ir atnaujinti jų duomenis</w:t>
            </w:r>
          </w:p>
        </w:tc>
        <w:tc>
          <w:tcPr>
            <w:tcW w:w="2338" w:type="dxa"/>
            <w:tcBorders>
              <w:top w:val="single" w:sz="4" w:space="0" w:color="auto"/>
              <w:left w:val="single" w:sz="4" w:space="0" w:color="auto"/>
              <w:bottom w:val="single" w:sz="4" w:space="0" w:color="auto"/>
              <w:right w:val="single" w:sz="4" w:space="0" w:color="auto"/>
            </w:tcBorders>
            <w:hideMark/>
          </w:tcPr>
          <w:p w:rsidR="008F008D" w:rsidRDefault="008F008D">
            <w:pPr>
              <w:rPr>
                <w:rFonts w:ascii="Times New Roman" w:hAnsi="Times New Roman"/>
              </w:rPr>
            </w:pPr>
            <w:r>
              <w:rPr>
                <w:rFonts w:ascii="Times New Roman" w:hAnsi="Times New Roman"/>
              </w:rPr>
              <w:t>- užtikrinti savalaikį dokumentų tvarkymą ir atnaujinimą</w:t>
            </w:r>
          </w:p>
        </w:tc>
        <w:tc>
          <w:tcPr>
            <w:tcW w:w="1619" w:type="dxa"/>
            <w:tcBorders>
              <w:top w:val="single" w:sz="4" w:space="0" w:color="auto"/>
              <w:left w:val="single" w:sz="4" w:space="0" w:color="auto"/>
              <w:bottom w:val="single" w:sz="4" w:space="0" w:color="auto"/>
              <w:right w:val="single" w:sz="4" w:space="0" w:color="auto"/>
            </w:tcBorders>
            <w:hideMark/>
          </w:tcPr>
          <w:p w:rsidR="008F008D" w:rsidRDefault="008F008D">
            <w:pPr>
              <w:rPr>
                <w:rFonts w:ascii="Times New Roman" w:hAnsi="Times New Roman"/>
              </w:rPr>
            </w:pPr>
            <w:r>
              <w:rPr>
                <w:rFonts w:ascii="Times New Roman" w:hAnsi="Times New Roman"/>
              </w:rPr>
              <w:t>soc. darbuotojai, soc. darbuotojų padėjėjai</w:t>
            </w:r>
          </w:p>
        </w:tc>
        <w:tc>
          <w:tcPr>
            <w:tcW w:w="1439" w:type="dxa"/>
            <w:tcBorders>
              <w:top w:val="single" w:sz="4" w:space="0" w:color="auto"/>
              <w:left w:val="single" w:sz="4" w:space="0" w:color="auto"/>
              <w:bottom w:val="single" w:sz="4" w:space="0" w:color="auto"/>
              <w:right w:val="single" w:sz="4" w:space="0" w:color="auto"/>
            </w:tcBorders>
            <w:hideMark/>
          </w:tcPr>
          <w:p w:rsidR="008F008D" w:rsidRDefault="008F008D">
            <w:pPr>
              <w:rPr>
                <w:rFonts w:ascii="Times New Roman" w:hAnsi="Times New Roman"/>
              </w:rPr>
            </w:pPr>
            <w:r>
              <w:rPr>
                <w:rFonts w:ascii="Times New Roman" w:hAnsi="Times New Roman"/>
              </w:rPr>
              <w:t xml:space="preserve">nuolat </w:t>
            </w:r>
          </w:p>
        </w:tc>
        <w:tc>
          <w:tcPr>
            <w:tcW w:w="1971" w:type="dxa"/>
            <w:tcBorders>
              <w:top w:val="single" w:sz="4" w:space="0" w:color="auto"/>
              <w:left w:val="single" w:sz="4" w:space="0" w:color="auto"/>
              <w:bottom w:val="single" w:sz="4" w:space="0" w:color="auto"/>
              <w:right w:val="single" w:sz="4" w:space="0" w:color="auto"/>
            </w:tcBorders>
            <w:hideMark/>
          </w:tcPr>
          <w:p w:rsidR="008F008D" w:rsidRDefault="008F008D">
            <w:pPr>
              <w:rPr>
                <w:rFonts w:ascii="Times New Roman" w:hAnsi="Times New Roman"/>
              </w:rPr>
            </w:pPr>
            <w:r>
              <w:rPr>
                <w:rFonts w:ascii="Times New Roman" w:hAnsi="Times New Roman"/>
              </w:rPr>
              <w:t>Vyr. socialinė darbuotoja, soc. darbuotojai</w:t>
            </w:r>
          </w:p>
        </w:tc>
      </w:tr>
      <w:tr w:rsidR="008F008D" w:rsidTr="008F008D">
        <w:trPr>
          <w:trHeight w:val="4588"/>
        </w:trPr>
        <w:tc>
          <w:tcPr>
            <w:tcW w:w="540" w:type="dxa"/>
            <w:tcBorders>
              <w:top w:val="single" w:sz="4" w:space="0" w:color="auto"/>
              <w:left w:val="single" w:sz="4" w:space="0" w:color="auto"/>
              <w:bottom w:val="single" w:sz="4" w:space="0" w:color="auto"/>
              <w:right w:val="single" w:sz="4" w:space="0" w:color="auto"/>
            </w:tcBorders>
            <w:hideMark/>
          </w:tcPr>
          <w:p w:rsidR="008F008D" w:rsidRDefault="008F008D">
            <w:pPr>
              <w:jc w:val="both"/>
              <w:rPr>
                <w:rFonts w:ascii="Times New Roman" w:hAnsi="Times New Roman"/>
              </w:rPr>
            </w:pPr>
            <w:r>
              <w:rPr>
                <w:rFonts w:ascii="Times New Roman" w:hAnsi="Times New Roman"/>
              </w:rPr>
              <w:t>2</w:t>
            </w:r>
          </w:p>
        </w:tc>
        <w:tc>
          <w:tcPr>
            <w:tcW w:w="2158" w:type="dxa"/>
            <w:tcBorders>
              <w:top w:val="single" w:sz="4" w:space="0" w:color="auto"/>
              <w:left w:val="single" w:sz="4" w:space="0" w:color="auto"/>
              <w:bottom w:val="single" w:sz="4" w:space="0" w:color="auto"/>
              <w:right w:val="single" w:sz="4" w:space="0" w:color="auto"/>
            </w:tcBorders>
            <w:hideMark/>
          </w:tcPr>
          <w:p w:rsidR="008F008D" w:rsidRDefault="008F008D">
            <w:pPr>
              <w:rPr>
                <w:rFonts w:ascii="Times New Roman" w:eastAsia="Times New Roman" w:hAnsi="Times New Roman"/>
              </w:rPr>
            </w:pPr>
            <w:r>
              <w:rPr>
                <w:rFonts w:ascii="Times New Roman" w:hAnsi="Times New Roman"/>
              </w:rPr>
              <w:t>Individualaus socialinės globos plano sudarymas.</w:t>
            </w:r>
          </w:p>
          <w:p w:rsidR="008F008D" w:rsidRDefault="008F008D">
            <w:pPr>
              <w:rPr>
                <w:rFonts w:ascii="Times New Roman" w:hAnsi="Times New Roman"/>
              </w:rPr>
            </w:pPr>
            <w:r>
              <w:rPr>
                <w:rFonts w:ascii="Times New Roman" w:hAnsi="Times New Roman"/>
              </w:rPr>
              <w:t>Bendradarbiavimas su darbuotojais numatant tikslus ir uždavinius, jų pasiekimo būdus.</w:t>
            </w:r>
          </w:p>
          <w:p w:rsidR="008F008D" w:rsidRDefault="008F008D">
            <w:pPr>
              <w:rPr>
                <w:rFonts w:ascii="Times New Roman" w:hAnsi="Times New Roman"/>
              </w:rPr>
            </w:pPr>
            <w:r>
              <w:rPr>
                <w:rFonts w:ascii="Times New Roman" w:hAnsi="Times New Roman"/>
              </w:rPr>
              <w:t>Iškilusių problemų sprendimas.</w:t>
            </w:r>
          </w:p>
          <w:p w:rsidR="008F008D" w:rsidRDefault="008F008D">
            <w:pPr>
              <w:rPr>
                <w:rFonts w:ascii="Times New Roman" w:hAnsi="Times New Roman"/>
              </w:rPr>
            </w:pPr>
            <w:r>
              <w:rPr>
                <w:rFonts w:ascii="Times New Roman" w:hAnsi="Times New Roman"/>
              </w:rPr>
              <w:t>Darbų aptarimas, dalijamasis patirtimi.</w:t>
            </w:r>
          </w:p>
        </w:tc>
        <w:tc>
          <w:tcPr>
            <w:tcW w:w="2338" w:type="dxa"/>
            <w:tcBorders>
              <w:top w:val="single" w:sz="4" w:space="0" w:color="auto"/>
              <w:left w:val="single" w:sz="4" w:space="0" w:color="auto"/>
              <w:bottom w:val="single" w:sz="4" w:space="0" w:color="auto"/>
              <w:right w:val="single" w:sz="4" w:space="0" w:color="auto"/>
            </w:tcBorders>
          </w:tcPr>
          <w:p w:rsidR="008F008D" w:rsidRDefault="008F008D">
            <w:pPr>
              <w:rPr>
                <w:rFonts w:ascii="Times New Roman" w:eastAsia="Times New Roman" w:hAnsi="Times New Roman"/>
              </w:rPr>
            </w:pPr>
            <w:r>
              <w:rPr>
                <w:rFonts w:ascii="Times New Roman" w:hAnsi="Times New Roman"/>
              </w:rPr>
              <w:t>darbas komandoje:</w:t>
            </w:r>
          </w:p>
          <w:p w:rsidR="008F008D" w:rsidRDefault="008F008D">
            <w:pPr>
              <w:rPr>
                <w:rFonts w:ascii="Times New Roman" w:hAnsi="Times New Roman"/>
              </w:rPr>
            </w:pPr>
            <w:r>
              <w:rPr>
                <w:rFonts w:ascii="Times New Roman" w:hAnsi="Times New Roman"/>
              </w:rPr>
              <w:t>- dalyvauti globotinio individualaus socialinės globos plano sudaryme;</w:t>
            </w:r>
          </w:p>
          <w:p w:rsidR="008F008D" w:rsidRDefault="008F008D">
            <w:pPr>
              <w:rPr>
                <w:rFonts w:ascii="Times New Roman" w:hAnsi="Times New Roman"/>
              </w:rPr>
            </w:pPr>
            <w:r>
              <w:rPr>
                <w:rFonts w:ascii="Times New Roman" w:hAnsi="Times New Roman"/>
              </w:rPr>
              <w:t>- spręsti iškilusias problemas komandiniu principu;</w:t>
            </w:r>
          </w:p>
          <w:p w:rsidR="008F008D" w:rsidRDefault="008F008D">
            <w:pPr>
              <w:rPr>
                <w:rFonts w:ascii="Times New Roman" w:hAnsi="Times New Roman"/>
              </w:rPr>
            </w:pPr>
            <w:r>
              <w:rPr>
                <w:rFonts w:ascii="Times New Roman" w:hAnsi="Times New Roman"/>
              </w:rPr>
              <w:t>- dalintis gerąja darbo patirtimi.</w:t>
            </w:r>
          </w:p>
          <w:p w:rsidR="008F008D" w:rsidRDefault="008F008D">
            <w:pPr>
              <w:rPr>
                <w:rFonts w:ascii="Times New Roman" w:hAnsi="Times New Roman"/>
              </w:rPr>
            </w:pPr>
          </w:p>
          <w:p w:rsidR="008F008D" w:rsidRDefault="008F008D">
            <w:pPr>
              <w:rPr>
                <w:rFonts w:ascii="Times New Roman" w:hAnsi="Times New Roman"/>
              </w:rPr>
            </w:pPr>
          </w:p>
        </w:tc>
        <w:tc>
          <w:tcPr>
            <w:tcW w:w="1619" w:type="dxa"/>
            <w:tcBorders>
              <w:top w:val="single" w:sz="4" w:space="0" w:color="auto"/>
              <w:left w:val="single" w:sz="4" w:space="0" w:color="auto"/>
              <w:bottom w:val="single" w:sz="4" w:space="0" w:color="auto"/>
              <w:right w:val="single" w:sz="4" w:space="0" w:color="auto"/>
            </w:tcBorders>
            <w:hideMark/>
          </w:tcPr>
          <w:p w:rsidR="008F008D" w:rsidRDefault="008F008D">
            <w:pPr>
              <w:rPr>
                <w:rFonts w:ascii="Times New Roman" w:eastAsia="Times New Roman" w:hAnsi="Times New Roman"/>
              </w:rPr>
            </w:pPr>
            <w:r>
              <w:rPr>
                <w:rFonts w:ascii="Times New Roman" w:hAnsi="Times New Roman"/>
              </w:rPr>
              <w:t>Vyr. Socialinė darbuotoja,</w:t>
            </w:r>
          </w:p>
          <w:p w:rsidR="008F008D" w:rsidRDefault="008F008D">
            <w:pPr>
              <w:rPr>
                <w:rFonts w:ascii="Times New Roman" w:hAnsi="Times New Roman"/>
              </w:rPr>
            </w:pPr>
            <w:r>
              <w:rPr>
                <w:rFonts w:ascii="Times New Roman" w:hAnsi="Times New Roman"/>
              </w:rPr>
              <w:t>Socialinė darbuotoja, socialinio darbuotojo padėjėja,</w:t>
            </w:r>
          </w:p>
          <w:p w:rsidR="008F008D" w:rsidRDefault="008F008D">
            <w:pPr>
              <w:rPr>
                <w:rFonts w:ascii="Times New Roman" w:hAnsi="Times New Roman"/>
              </w:rPr>
            </w:pPr>
            <w:proofErr w:type="spellStart"/>
            <w:r>
              <w:rPr>
                <w:rFonts w:ascii="Times New Roman" w:hAnsi="Times New Roman"/>
              </w:rPr>
              <w:t>kineziterapeutė</w:t>
            </w:r>
            <w:proofErr w:type="spellEnd"/>
          </w:p>
        </w:tc>
        <w:tc>
          <w:tcPr>
            <w:tcW w:w="1439" w:type="dxa"/>
            <w:tcBorders>
              <w:top w:val="single" w:sz="4" w:space="0" w:color="auto"/>
              <w:left w:val="single" w:sz="4" w:space="0" w:color="auto"/>
              <w:bottom w:val="single" w:sz="4" w:space="0" w:color="auto"/>
              <w:right w:val="single" w:sz="4" w:space="0" w:color="auto"/>
            </w:tcBorders>
          </w:tcPr>
          <w:p w:rsidR="008F008D" w:rsidRDefault="008F008D">
            <w:pPr>
              <w:rPr>
                <w:rFonts w:ascii="Times New Roman" w:eastAsia="Times New Roman" w:hAnsi="Times New Roman"/>
              </w:rPr>
            </w:pPr>
          </w:p>
          <w:p w:rsidR="008F008D" w:rsidRDefault="008F008D">
            <w:pPr>
              <w:rPr>
                <w:rFonts w:ascii="Times New Roman" w:hAnsi="Times New Roman"/>
              </w:rPr>
            </w:pPr>
          </w:p>
          <w:p w:rsidR="008F008D" w:rsidRDefault="008F008D">
            <w:pPr>
              <w:rPr>
                <w:rFonts w:ascii="Times New Roman" w:hAnsi="Times New Roman"/>
              </w:rPr>
            </w:pPr>
            <w:r>
              <w:rPr>
                <w:rFonts w:ascii="Times New Roman" w:hAnsi="Times New Roman"/>
              </w:rPr>
              <w:t>nuolat</w:t>
            </w:r>
          </w:p>
        </w:tc>
        <w:tc>
          <w:tcPr>
            <w:tcW w:w="1971" w:type="dxa"/>
            <w:tcBorders>
              <w:top w:val="single" w:sz="4" w:space="0" w:color="auto"/>
              <w:left w:val="single" w:sz="4" w:space="0" w:color="auto"/>
              <w:bottom w:val="single" w:sz="4" w:space="0" w:color="auto"/>
              <w:right w:val="single" w:sz="4" w:space="0" w:color="auto"/>
            </w:tcBorders>
          </w:tcPr>
          <w:p w:rsidR="008F008D" w:rsidRDefault="008F008D">
            <w:pPr>
              <w:rPr>
                <w:rFonts w:ascii="Times New Roman" w:eastAsia="Times New Roman" w:hAnsi="Times New Roman"/>
              </w:rPr>
            </w:pPr>
            <w:r>
              <w:rPr>
                <w:rFonts w:ascii="Times New Roman" w:hAnsi="Times New Roman"/>
              </w:rPr>
              <w:t xml:space="preserve">Direktorė, </w:t>
            </w:r>
          </w:p>
          <w:p w:rsidR="008F008D" w:rsidRDefault="008F008D">
            <w:pPr>
              <w:rPr>
                <w:rFonts w:ascii="Times New Roman" w:hAnsi="Times New Roman"/>
              </w:rPr>
            </w:pPr>
          </w:p>
          <w:p w:rsidR="008F008D" w:rsidRDefault="008F008D">
            <w:pPr>
              <w:rPr>
                <w:rFonts w:ascii="Times New Roman" w:hAnsi="Times New Roman"/>
              </w:rPr>
            </w:pPr>
            <w:r>
              <w:rPr>
                <w:rFonts w:ascii="Times New Roman" w:hAnsi="Times New Roman"/>
              </w:rPr>
              <w:t>vyr. socialinė darbuotoja</w:t>
            </w:r>
          </w:p>
        </w:tc>
      </w:tr>
      <w:tr w:rsidR="008F008D" w:rsidTr="008F008D">
        <w:trPr>
          <w:trHeight w:val="50"/>
        </w:trPr>
        <w:tc>
          <w:tcPr>
            <w:tcW w:w="540" w:type="dxa"/>
            <w:tcBorders>
              <w:top w:val="single" w:sz="4" w:space="0" w:color="auto"/>
              <w:left w:val="single" w:sz="4" w:space="0" w:color="auto"/>
              <w:bottom w:val="single" w:sz="4" w:space="0" w:color="auto"/>
              <w:right w:val="single" w:sz="4" w:space="0" w:color="auto"/>
            </w:tcBorders>
            <w:hideMark/>
          </w:tcPr>
          <w:p w:rsidR="008F008D" w:rsidRDefault="008F008D">
            <w:pPr>
              <w:spacing w:after="0"/>
              <w:rPr>
                <w:rFonts w:asciiTheme="minorHAnsi" w:eastAsiaTheme="minorHAnsi" w:hAnsiTheme="minorHAnsi"/>
              </w:rPr>
            </w:pPr>
          </w:p>
        </w:tc>
        <w:tc>
          <w:tcPr>
            <w:tcW w:w="2158" w:type="dxa"/>
            <w:tcBorders>
              <w:top w:val="single" w:sz="4" w:space="0" w:color="auto"/>
              <w:left w:val="single" w:sz="4" w:space="0" w:color="auto"/>
              <w:bottom w:val="single" w:sz="4" w:space="0" w:color="auto"/>
              <w:right w:val="single" w:sz="4" w:space="0" w:color="auto"/>
            </w:tcBorders>
            <w:hideMark/>
          </w:tcPr>
          <w:p w:rsidR="008F008D" w:rsidRDefault="008F008D">
            <w:pPr>
              <w:spacing w:after="0"/>
              <w:rPr>
                <w:rFonts w:asciiTheme="minorHAnsi" w:eastAsiaTheme="minorHAnsi" w:hAnsiTheme="minorHAnsi"/>
              </w:rPr>
            </w:pPr>
          </w:p>
        </w:tc>
        <w:tc>
          <w:tcPr>
            <w:tcW w:w="2338" w:type="dxa"/>
            <w:tcBorders>
              <w:top w:val="single" w:sz="4" w:space="0" w:color="auto"/>
              <w:left w:val="single" w:sz="4" w:space="0" w:color="auto"/>
              <w:bottom w:val="single" w:sz="4" w:space="0" w:color="auto"/>
              <w:right w:val="single" w:sz="4" w:space="0" w:color="auto"/>
            </w:tcBorders>
            <w:hideMark/>
          </w:tcPr>
          <w:p w:rsidR="008F008D" w:rsidRDefault="008F008D">
            <w:pPr>
              <w:spacing w:after="0"/>
              <w:rPr>
                <w:rFonts w:asciiTheme="minorHAnsi" w:eastAsiaTheme="minorHAnsi" w:hAnsiTheme="minorHAnsi"/>
              </w:rPr>
            </w:pPr>
          </w:p>
        </w:tc>
        <w:tc>
          <w:tcPr>
            <w:tcW w:w="1619" w:type="dxa"/>
            <w:tcBorders>
              <w:top w:val="single" w:sz="4" w:space="0" w:color="auto"/>
              <w:left w:val="single" w:sz="4" w:space="0" w:color="auto"/>
              <w:bottom w:val="single" w:sz="4" w:space="0" w:color="auto"/>
              <w:right w:val="single" w:sz="4" w:space="0" w:color="auto"/>
            </w:tcBorders>
            <w:hideMark/>
          </w:tcPr>
          <w:p w:rsidR="008F008D" w:rsidRDefault="008F008D">
            <w:pPr>
              <w:spacing w:after="0"/>
              <w:rPr>
                <w:rFonts w:asciiTheme="minorHAnsi" w:eastAsiaTheme="minorHAnsi" w:hAnsiTheme="minorHAnsi"/>
              </w:rPr>
            </w:pPr>
          </w:p>
        </w:tc>
        <w:tc>
          <w:tcPr>
            <w:tcW w:w="1439" w:type="dxa"/>
            <w:tcBorders>
              <w:top w:val="single" w:sz="4" w:space="0" w:color="auto"/>
              <w:left w:val="single" w:sz="4" w:space="0" w:color="auto"/>
              <w:bottom w:val="single" w:sz="4" w:space="0" w:color="auto"/>
              <w:right w:val="single" w:sz="4" w:space="0" w:color="auto"/>
            </w:tcBorders>
            <w:hideMark/>
          </w:tcPr>
          <w:p w:rsidR="008F008D" w:rsidRDefault="008F008D">
            <w:pPr>
              <w:spacing w:after="0"/>
              <w:rPr>
                <w:rFonts w:asciiTheme="minorHAnsi" w:eastAsiaTheme="minorHAnsi" w:hAnsiTheme="minorHAnsi"/>
              </w:rPr>
            </w:pPr>
          </w:p>
        </w:tc>
        <w:tc>
          <w:tcPr>
            <w:tcW w:w="1971" w:type="dxa"/>
            <w:tcBorders>
              <w:top w:val="single" w:sz="4" w:space="0" w:color="auto"/>
              <w:left w:val="single" w:sz="4" w:space="0" w:color="auto"/>
              <w:bottom w:val="single" w:sz="4" w:space="0" w:color="auto"/>
              <w:right w:val="single" w:sz="4" w:space="0" w:color="auto"/>
            </w:tcBorders>
            <w:hideMark/>
          </w:tcPr>
          <w:p w:rsidR="008F008D" w:rsidRDefault="008F008D">
            <w:pPr>
              <w:spacing w:after="0"/>
              <w:rPr>
                <w:rFonts w:asciiTheme="minorHAnsi" w:eastAsiaTheme="minorHAnsi" w:hAnsiTheme="minorHAnsi"/>
              </w:rPr>
            </w:pPr>
          </w:p>
        </w:tc>
      </w:tr>
      <w:tr w:rsidR="008F008D" w:rsidTr="008F008D">
        <w:tc>
          <w:tcPr>
            <w:tcW w:w="540" w:type="dxa"/>
            <w:tcBorders>
              <w:top w:val="single" w:sz="4" w:space="0" w:color="auto"/>
              <w:left w:val="single" w:sz="4" w:space="0" w:color="auto"/>
              <w:bottom w:val="single" w:sz="4" w:space="0" w:color="auto"/>
              <w:right w:val="single" w:sz="4" w:space="0" w:color="auto"/>
            </w:tcBorders>
            <w:hideMark/>
          </w:tcPr>
          <w:p w:rsidR="008F008D" w:rsidRDefault="008F008D">
            <w:pPr>
              <w:jc w:val="both"/>
              <w:rPr>
                <w:rFonts w:ascii="Times New Roman" w:hAnsi="Times New Roman"/>
              </w:rPr>
            </w:pPr>
            <w:r>
              <w:rPr>
                <w:rFonts w:ascii="Times New Roman" w:hAnsi="Times New Roman"/>
              </w:rPr>
              <w:t>3</w:t>
            </w:r>
          </w:p>
        </w:tc>
        <w:tc>
          <w:tcPr>
            <w:tcW w:w="2158" w:type="dxa"/>
            <w:tcBorders>
              <w:top w:val="single" w:sz="4" w:space="0" w:color="auto"/>
              <w:left w:val="single" w:sz="4" w:space="0" w:color="auto"/>
              <w:bottom w:val="single" w:sz="4" w:space="0" w:color="auto"/>
              <w:right w:val="single" w:sz="4" w:space="0" w:color="auto"/>
            </w:tcBorders>
            <w:hideMark/>
          </w:tcPr>
          <w:p w:rsidR="008F008D" w:rsidRDefault="008F008D">
            <w:pPr>
              <w:rPr>
                <w:rFonts w:ascii="Times New Roman" w:hAnsi="Times New Roman"/>
              </w:rPr>
            </w:pPr>
            <w:r>
              <w:rPr>
                <w:rFonts w:ascii="Times New Roman" w:hAnsi="Times New Roman"/>
              </w:rPr>
              <w:t>Organizuoti ir vesti susirinkimus su globos namų gyventojais</w:t>
            </w:r>
          </w:p>
        </w:tc>
        <w:tc>
          <w:tcPr>
            <w:tcW w:w="2338" w:type="dxa"/>
            <w:tcBorders>
              <w:top w:val="single" w:sz="4" w:space="0" w:color="auto"/>
              <w:left w:val="single" w:sz="4" w:space="0" w:color="auto"/>
              <w:bottom w:val="single" w:sz="4" w:space="0" w:color="auto"/>
              <w:right w:val="single" w:sz="4" w:space="0" w:color="auto"/>
            </w:tcBorders>
            <w:hideMark/>
          </w:tcPr>
          <w:p w:rsidR="008F008D" w:rsidRDefault="008F008D">
            <w:pPr>
              <w:rPr>
                <w:rFonts w:ascii="Times New Roman" w:hAnsi="Times New Roman"/>
              </w:rPr>
            </w:pPr>
            <w:r>
              <w:rPr>
                <w:rFonts w:ascii="Times New Roman" w:hAnsi="Times New Roman"/>
              </w:rPr>
              <w:t>- globotinių susirinkimai jiems aktualiais klausimais</w:t>
            </w:r>
          </w:p>
        </w:tc>
        <w:tc>
          <w:tcPr>
            <w:tcW w:w="1619" w:type="dxa"/>
            <w:tcBorders>
              <w:top w:val="single" w:sz="4" w:space="0" w:color="auto"/>
              <w:left w:val="single" w:sz="4" w:space="0" w:color="auto"/>
              <w:bottom w:val="single" w:sz="4" w:space="0" w:color="auto"/>
              <w:right w:val="single" w:sz="4" w:space="0" w:color="auto"/>
            </w:tcBorders>
            <w:hideMark/>
          </w:tcPr>
          <w:p w:rsidR="008F008D" w:rsidRDefault="008F008D">
            <w:pPr>
              <w:rPr>
                <w:rFonts w:ascii="Times New Roman" w:hAnsi="Times New Roman"/>
              </w:rPr>
            </w:pPr>
            <w:r>
              <w:rPr>
                <w:rFonts w:ascii="Times New Roman" w:hAnsi="Times New Roman"/>
              </w:rPr>
              <w:t>Vyr. socialinė darbuotoja</w:t>
            </w:r>
          </w:p>
        </w:tc>
        <w:tc>
          <w:tcPr>
            <w:tcW w:w="1439" w:type="dxa"/>
            <w:tcBorders>
              <w:top w:val="single" w:sz="4" w:space="0" w:color="auto"/>
              <w:left w:val="single" w:sz="4" w:space="0" w:color="auto"/>
              <w:bottom w:val="single" w:sz="4" w:space="0" w:color="auto"/>
              <w:right w:val="single" w:sz="4" w:space="0" w:color="auto"/>
            </w:tcBorders>
            <w:hideMark/>
          </w:tcPr>
          <w:p w:rsidR="008F008D" w:rsidRDefault="008F008D">
            <w:pPr>
              <w:rPr>
                <w:rFonts w:ascii="Times New Roman" w:hAnsi="Times New Roman"/>
              </w:rPr>
            </w:pPr>
            <w:r>
              <w:rPr>
                <w:rFonts w:ascii="Times New Roman" w:hAnsi="Times New Roman"/>
              </w:rPr>
              <w:t>1 kartą ketvirtyje</w:t>
            </w:r>
          </w:p>
        </w:tc>
        <w:tc>
          <w:tcPr>
            <w:tcW w:w="1971" w:type="dxa"/>
            <w:tcBorders>
              <w:top w:val="single" w:sz="4" w:space="0" w:color="auto"/>
              <w:left w:val="single" w:sz="4" w:space="0" w:color="auto"/>
              <w:bottom w:val="single" w:sz="4" w:space="0" w:color="auto"/>
              <w:right w:val="single" w:sz="4" w:space="0" w:color="auto"/>
            </w:tcBorders>
            <w:hideMark/>
          </w:tcPr>
          <w:p w:rsidR="008F008D" w:rsidRDefault="008F008D">
            <w:pPr>
              <w:rPr>
                <w:rFonts w:ascii="Times New Roman" w:hAnsi="Times New Roman"/>
              </w:rPr>
            </w:pPr>
            <w:r>
              <w:rPr>
                <w:rFonts w:ascii="Times New Roman" w:hAnsi="Times New Roman"/>
              </w:rPr>
              <w:t xml:space="preserve">Direktorė, vyriausioji socialinė darbuotoja, socialiniai darbuotojai </w:t>
            </w:r>
          </w:p>
        </w:tc>
      </w:tr>
      <w:tr w:rsidR="008F008D" w:rsidTr="008F008D">
        <w:tc>
          <w:tcPr>
            <w:tcW w:w="540" w:type="dxa"/>
            <w:tcBorders>
              <w:top w:val="single" w:sz="4" w:space="0" w:color="auto"/>
              <w:left w:val="single" w:sz="4" w:space="0" w:color="auto"/>
              <w:bottom w:val="single" w:sz="4" w:space="0" w:color="auto"/>
              <w:right w:val="single" w:sz="4" w:space="0" w:color="auto"/>
            </w:tcBorders>
            <w:hideMark/>
          </w:tcPr>
          <w:p w:rsidR="008F008D" w:rsidRDefault="008F008D">
            <w:pPr>
              <w:jc w:val="both"/>
              <w:rPr>
                <w:rFonts w:ascii="Times New Roman" w:hAnsi="Times New Roman"/>
              </w:rPr>
            </w:pPr>
            <w:r>
              <w:rPr>
                <w:rFonts w:ascii="Times New Roman" w:hAnsi="Times New Roman"/>
              </w:rPr>
              <w:lastRenderedPageBreak/>
              <w:t>4</w:t>
            </w:r>
          </w:p>
        </w:tc>
        <w:tc>
          <w:tcPr>
            <w:tcW w:w="2158" w:type="dxa"/>
            <w:tcBorders>
              <w:top w:val="single" w:sz="4" w:space="0" w:color="auto"/>
              <w:left w:val="single" w:sz="4" w:space="0" w:color="auto"/>
              <w:bottom w:val="single" w:sz="4" w:space="0" w:color="auto"/>
              <w:right w:val="single" w:sz="4" w:space="0" w:color="auto"/>
            </w:tcBorders>
            <w:hideMark/>
          </w:tcPr>
          <w:p w:rsidR="008F008D" w:rsidRDefault="008F008D">
            <w:pPr>
              <w:rPr>
                <w:rFonts w:ascii="Times New Roman" w:hAnsi="Times New Roman"/>
              </w:rPr>
            </w:pPr>
            <w:r>
              <w:rPr>
                <w:rFonts w:ascii="Times New Roman" w:hAnsi="Times New Roman"/>
              </w:rPr>
              <w:t>Organizuoti gyventojų tarybos posėdžius</w:t>
            </w:r>
          </w:p>
        </w:tc>
        <w:tc>
          <w:tcPr>
            <w:tcW w:w="2338" w:type="dxa"/>
            <w:tcBorders>
              <w:top w:val="single" w:sz="4" w:space="0" w:color="auto"/>
              <w:left w:val="single" w:sz="4" w:space="0" w:color="auto"/>
              <w:bottom w:val="single" w:sz="4" w:space="0" w:color="auto"/>
              <w:right w:val="single" w:sz="4" w:space="0" w:color="auto"/>
            </w:tcBorders>
            <w:hideMark/>
          </w:tcPr>
          <w:p w:rsidR="008F008D" w:rsidRDefault="008F008D">
            <w:pPr>
              <w:rPr>
                <w:rFonts w:ascii="Times New Roman" w:hAnsi="Times New Roman"/>
              </w:rPr>
            </w:pPr>
            <w:r>
              <w:rPr>
                <w:rFonts w:ascii="Times New Roman" w:hAnsi="Times New Roman"/>
              </w:rPr>
              <w:t>Aptarti su tarybos nariais globotinių pageidavimus, pastebėjimus ir kt. klausimus</w:t>
            </w:r>
          </w:p>
        </w:tc>
        <w:tc>
          <w:tcPr>
            <w:tcW w:w="1619" w:type="dxa"/>
            <w:tcBorders>
              <w:top w:val="single" w:sz="4" w:space="0" w:color="auto"/>
              <w:left w:val="single" w:sz="4" w:space="0" w:color="auto"/>
              <w:bottom w:val="single" w:sz="4" w:space="0" w:color="auto"/>
              <w:right w:val="single" w:sz="4" w:space="0" w:color="auto"/>
            </w:tcBorders>
            <w:hideMark/>
          </w:tcPr>
          <w:p w:rsidR="008F008D" w:rsidRDefault="008F008D">
            <w:pPr>
              <w:rPr>
                <w:rFonts w:ascii="Times New Roman" w:hAnsi="Times New Roman"/>
              </w:rPr>
            </w:pPr>
            <w:r>
              <w:rPr>
                <w:rFonts w:ascii="Times New Roman" w:hAnsi="Times New Roman"/>
              </w:rPr>
              <w:t>Socialinė darbuotoja</w:t>
            </w:r>
          </w:p>
        </w:tc>
        <w:tc>
          <w:tcPr>
            <w:tcW w:w="1439" w:type="dxa"/>
            <w:tcBorders>
              <w:top w:val="single" w:sz="4" w:space="0" w:color="auto"/>
              <w:left w:val="single" w:sz="4" w:space="0" w:color="auto"/>
              <w:bottom w:val="single" w:sz="4" w:space="0" w:color="auto"/>
              <w:right w:val="single" w:sz="4" w:space="0" w:color="auto"/>
            </w:tcBorders>
            <w:hideMark/>
          </w:tcPr>
          <w:p w:rsidR="008F008D" w:rsidRDefault="008F008D">
            <w:pPr>
              <w:rPr>
                <w:rFonts w:ascii="Times New Roman" w:hAnsi="Times New Roman"/>
              </w:rPr>
            </w:pPr>
            <w:r>
              <w:rPr>
                <w:rFonts w:ascii="Times New Roman" w:hAnsi="Times New Roman"/>
              </w:rPr>
              <w:t>1 kartą per mėnesį</w:t>
            </w:r>
          </w:p>
        </w:tc>
        <w:tc>
          <w:tcPr>
            <w:tcW w:w="1971" w:type="dxa"/>
            <w:tcBorders>
              <w:top w:val="single" w:sz="4" w:space="0" w:color="auto"/>
              <w:left w:val="single" w:sz="4" w:space="0" w:color="auto"/>
              <w:bottom w:val="single" w:sz="4" w:space="0" w:color="auto"/>
              <w:right w:val="single" w:sz="4" w:space="0" w:color="auto"/>
            </w:tcBorders>
            <w:hideMark/>
          </w:tcPr>
          <w:p w:rsidR="008F008D" w:rsidRDefault="008F008D">
            <w:pPr>
              <w:rPr>
                <w:rFonts w:ascii="Times New Roman" w:hAnsi="Times New Roman"/>
              </w:rPr>
            </w:pPr>
            <w:r>
              <w:rPr>
                <w:rFonts w:ascii="Times New Roman" w:hAnsi="Times New Roman"/>
              </w:rPr>
              <w:t>Direktorė, Vyriausioji socialinė darbuotoja</w:t>
            </w:r>
          </w:p>
        </w:tc>
      </w:tr>
      <w:tr w:rsidR="008F008D" w:rsidTr="008F008D">
        <w:tc>
          <w:tcPr>
            <w:tcW w:w="540" w:type="dxa"/>
            <w:tcBorders>
              <w:top w:val="single" w:sz="4" w:space="0" w:color="auto"/>
              <w:left w:val="single" w:sz="4" w:space="0" w:color="auto"/>
              <w:bottom w:val="single" w:sz="4" w:space="0" w:color="auto"/>
              <w:right w:val="single" w:sz="4" w:space="0" w:color="auto"/>
            </w:tcBorders>
            <w:hideMark/>
          </w:tcPr>
          <w:p w:rsidR="008F008D" w:rsidRDefault="008F008D">
            <w:pPr>
              <w:spacing w:after="0"/>
              <w:rPr>
                <w:rFonts w:asciiTheme="minorHAnsi" w:eastAsiaTheme="minorHAnsi" w:hAnsiTheme="minorHAnsi"/>
              </w:rPr>
            </w:pPr>
          </w:p>
        </w:tc>
        <w:tc>
          <w:tcPr>
            <w:tcW w:w="2158" w:type="dxa"/>
            <w:tcBorders>
              <w:top w:val="single" w:sz="4" w:space="0" w:color="auto"/>
              <w:left w:val="single" w:sz="4" w:space="0" w:color="auto"/>
              <w:bottom w:val="single" w:sz="4" w:space="0" w:color="auto"/>
              <w:right w:val="single" w:sz="4" w:space="0" w:color="auto"/>
            </w:tcBorders>
            <w:hideMark/>
          </w:tcPr>
          <w:p w:rsidR="008F008D" w:rsidRDefault="008F008D">
            <w:pPr>
              <w:spacing w:after="0"/>
              <w:rPr>
                <w:rFonts w:asciiTheme="minorHAnsi" w:eastAsiaTheme="minorHAnsi" w:hAnsiTheme="minorHAnsi"/>
              </w:rPr>
            </w:pPr>
          </w:p>
        </w:tc>
        <w:tc>
          <w:tcPr>
            <w:tcW w:w="2338" w:type="dxa"/>
            <w:tcBorders>
              <w:top w:val="single" w:sz="4" w:space="0" w:color="auto"/>
              <w:left w:val="single" w:sz="4" w:space="0" w:color="auto"/>
              <w:bottom w:val="single" w:sz="4" w:space="0" w:color="auto"/>
              <w:right w:val="single" w:sz="4" w:space="0" w:color="auto"/>
            </w:tcBorders>
            <w:hideMark/>
          </w:tcPr>
          <w:p w:rsidR="008F008D" w:rsidRDefault="008F008D">
            <w:pPr>
              <w:spacing w:after="0"/>
              <w:rPr>
                <w:rFonts w:asciiTheme="minorHAnsi" w:eastAsiaTheme="minorHAnsi" w:hAnsiTheme="minorHAnsi"/>
              </w:rPr>
            </w:pPr>
          </w:p>
        </w:tc>
        <w:tc>
          <w:tcPr>
            <w:tcW w:w="1619" w:type="dxa"/>
            <w:tcBorders>
              <w:top w:val="single" w:sz="4" w:space="0" w:color="auto"/>
              <w:left w:val="single" w:sz="4" w:space="0" w:color="auto"/>
              <w:bottom w:val="single" w:sz="4" w:space="0" w:color="auto"/>
              <w:right w:val="single" w:sz="4" w:space="0" w:color="auto"/>
            </w:tcBorders>
            <w:hideMark/>
          </w:tcPr>
          <w:p w:rsidR="008F008D" w:rsidRDefault="008F008D">
            <w:pPr>
              <w:spacing w:after="0"/>
              <w:rPr>
                <w:rFonts w:asciiTheme="minorHAnsi" w:eastAsiaTheme="minorHAnsi" w:hAnsiTheme="minorHAnsi"/>
              </w:rPr>
            </w:pPr>
          </w:p>
        </w:tc>
        <w:tc>
          <w:tcPr>
            <w:tcW w:w="1439" w:type="dxa"/>
            <w:tcBorders>
              <w:top w:val="single" w:sz="4" w:space="0" w:color="auto"/>
              <w:left w:val="single" w:sz="4" w:space="0" w:color="auto"/>
              <w:bottom w:val="single" w:sz="4" w:space="0" w:color="auto"/>
              <w:right w:val="single" w:sz="4" w:space="0" w:color="auto"/>
            </w:tcBorders>
            <w:hideMark/>
          </w:tcPr>
          <w:p w:rsidR="008F008D" w:rsidRDefault="008F008D">
            <w:pPr>
              <w:spacing w:after="0"/>
              <w:rPr>
                <w:rFonts w:asciiTheme="minorHAnsi" w:eastAsiaTheme="minorHAnsi" w:hAnsiTheme="minorHAnsi"/>
              </w:rPr>
            </w:pPr>
          </w:p>
        </w:tc>
        <w:tc>
          <w:tcPr>
            <w:tcW w:w="1971" w:type="dxa"/>
            <w:tcBorders>
              <w:top w:val="single" w:sz="4" w:space="0" w:color="auto"/>
              <w:left w:val="single" w:sz="4" w:space="0" w:color="auto"/>
              <w:bottom w:val="single" w:sz="4" w:space="0" w:color="auto"/>
              <w:right w:val="single" w:sz="4" w:space="0" w:color="auto"/>
            </w:tcBorders>
            <w:hideMark/>
          </w:tcPr>
          <w:p w:rsidR="008F008D" w:rsidRDefault="008F008D">
            <w:pPr>
              <w:spacing w:after="0"/>
              <w:rPr>
                <w:rFonts w:asciiTheme="minorHAnsi" w:eastAsiaTheme="minorHAnsi" w:hAnsiTheme="minorHAnsi"/>
              </w:rPr>
            </w:pPr>
          </w:p>
        </w:tc>
      </w:tr>
      <w:tr w:rsidR="008F008D" w:rsidTr="008F008D">
        <w:tc>
          <w:tcPr>
            <w:tcW w:w="540" w:type="dxa"/>
            <w:tcBorders>
              <w:top w:val="single" w:sz="4" w:space="0" w:color="auto"/>
              <w:left w:val="single" w:sz="4" w:space="0" w:color="auto"/>
              <w:bottom w:val="single" w:sz="4" w:space="0" w:color="auto"/>
              <w:right w:val="single" w:sz="4" w:space="0" w:color="auto"/>
            </w:tcBorders>
            <w:hideMark/>
          </w:tcPr>
          <w:p w:rsidR="008F008D" w:rsidRDefault="008F008D">
            <w:pPr>
              <w:jc w:val="both"/>
              <w:rPr>
                <w:rFonts w:ascii="Times New Roman" w:hAnsi="Times New Roman"/>
              </w:rPr>
            </w:pPr>
            <w:r>
              <w:rPr>
                <w:rFonts w:ascii="Times New Roman" w:hAnsi="Times New Roman"/>
              </w:rPr>
              <w:t>5</w:t>
            </w:r>
          </w:p>
        </w:tc>
        <w:tc>
          <w:tcPr>
            <w:tcW w:w="2158" w:type="dxa"/>
            <w:tcBorders>
              <w:top w:val="single" w:sz="4" w:space="0" w:color="auto"/>
              <w:left w:val="single" w:sz="4" w:space="0" w:color="auto"/>
              <w:bottom w:val="single" w:sz="4" w:space="0" w:color="auto"/>
              <w:right w:val="single" w:sz="4" w:space="0" w:color="auto"/>
            </w:tcBorders>
          </w:tcPr>
          <w:p w:rsidR="008F008D" w:rsidRDefault="008F008D">
            <w:pPr>
              <w:rPr>
                <w:rFonts w:ascii="Times New Roman" w:eastAsia="Times New Roman" w:hAnsi="Times New Roman"/>
              </w:rPr>
            </w:pPr>
            <w:r>
              <w:rPr>
                <w:rFonts w:ascii="Times New Roman" w:hAnsi="Times New Roman"/>
              </w:rPr>
              <w:t>Parengti anketas gyventojų savarankiškumo įvertinimui:</w:t>
            </w:r>
          </w:p>
          <w:p w:rsidR="008F008D" w:rsidRDefault="008F008D">
            <w:pPr>
              <w:rPr>
                <w:rFonts w:ascii="Times New Roman" w:hAnsi="Times New Roman"/>
              </w:rPr>
            </w:pPr>
          </w:p>
        </w:tc>
        <w:tc>
          <w:tcPr>
            <w:tcW w:w="2338" w:type="dxa"/>
            <w:tcBorders>
              <w:top w:val="single" w:sz="4" w:space="0" w:color="auto"/>
              <w:left w:val="single" w:sz="4" w:space="0" w:color="auto"/>
              <w:bottom w:val="single" w:sz="4" w:space="0" w:color="auto"/>
              <w:right w:val="single" w:sz="4" w:space="0" w:color="auto"/>
            </w:tcBorders>
            <w:hideMark/>
          </w:tcPr>
          <w:p w:rsidR="008F008D" w:rsidRDefault="008F008D">
            <w:pPr>
              <w:rPr>
                <w:rFonts w:ascii="Times New Roman" w:eastAsia="Times New Roman" w:hAnsi="Times New Roman"/>
              </w:rPr>
            </w:pPr>
            <w:r>
              <w:rPr>
                <w:rFonts w:ascii="Times New Roman" w:hAnsi="Times New Roman"/>
              </w:rPr>
              <w:t>- rinkti anketinius duomenis gyventojų grupėse;</w:t>
            </w:r>
          </w:p>
          <w:p w:rsidR="008F008D" w:rsidRDefault="008F008D">
            <w:pPr>
              <w:rPr>
                <w:rFonts w:ascii="Times New Roman" w:hAnsi="Times New Roman"/>
              </w:rPr>
            </w:pPr>
            <w:r>
              <w:rPr>
                <w:rFonts w:ascii="Times New Roman" w:hAnsi="Times New Roman"/>
              </w:rPr>
              <w:t>- įvertinti globotinių savarankiškumą, nustatyti jo galimybių ribas;</w:t>
            </w:r>
          </w:p>
          <w:p w:rsidR="008F008D" w:rsidRDefault="008F008D">
            <w:pPr>
              <w:rPr>
                <w:rFonts w:ascii="Times New Roman" w:hAnsi="Times New Roman"/>
              </w:rPr>
            </w:pPr>
            <w:r>
              <w:rPr>
                <w:rFonts w:ascii="Times New Roman" w:hAnsi="Times New Roman"/>
              </w:rPr>
              <w:t>- atlikti duomenų analizę</w:t>
            </w:r>
          </w:p>
        </w:tc>
        <w:tc>
          <w:tcPr>
            <w:tcW w:w="1619" w:type="dxa"/>
            <w:tcBorders>
              <w:top w:val="single" w:sz="4" w:space="0" w:color="auto"/>
              <w:left w:val="single" w:sz="4" w:space="0" w:color="auto"/>
              <w:bottom w:val="single" w:sz="4" w:space="0" w:color="auto"/>
              <w:right w:val="single" w:sz="4" w:space="0" w:color="auto"/>
            </w:tcBorders>
            <w:hideMark/>
          </w:tcPr>
          <w:p w:rsidR="008F008D" w:rsidRDefault="008F008D">
            <w:pPr>
              <w:rPr>
                <w:rFonts w:ascii="Times New Roman" w:hAnsi="Times New Roman"/>
              </w:rPr>
            </w:pPr>
            <w:r>
              <w:rPr>
                <w:rFonts w:ascii="Times New Roman" w:hAnsi="Times New Roman"/>
              </w:rPr>
              <w:t>Vyr. socialinė darbuotoja, soc. darbuotojai</w:t>
            </w:r>
          </w:p>
        </w:tc>
        <w:tc>
          <w:tcPr>
            <w:tcW w:w="1439" w:type="dxa"/>
            <w:tcBorders>
              <w:top w:val="single" w:sz="4" w:space="0" w:color="auto"/>
              <w:left w:val="single" w:sz="4" w:space="0" w:color="auto"/>
              <w:bottom w:val="single" w:sz="4" w:space="0" w:color="auto"/>
              <w:right w:val="single" w:sz="4" w:space="0" w:color="auto"/>
            </w:tcBorders>
            <w:hideMark/>
          </w:tcPr>
          <w:p w:rsidR="008F008D" w:rsidRDefault="008F008D">
            <w:pPr>
              <w:rPr>
                <w:rFonts w:ascii="Times New Roman" w:hAnsi="Times New Roman"/>
              </w:rPr>
            </w:pPr>
            <w:r>
              <w:rPr>
                <w:rFonts w:ascii="Times New Roman" w:hAnsi="Times New Roman"/>
              </w:rPr>
              <w:t>nuolat</w:t>
            </w:r>
          </w:p>
        </w:tc>
        <w:tc>
          <w:tcPr>
            <w:tcW w:w="1971" w:type="dxa"/>
            <w:tcBorders>
              <w:top w:val="single" w:sz="4" w:space="0" w:color="auto"/>
              <w:left w:val="single" w:sz="4" w:space="0" w:color="auto"/>
              <w:bottom w:val="single" w:sz="4" w:space="0" w:color="auto"/>
              <w:right w:val="single" w:sz="4" w:space="0" w:color="auto"/>
            </w:tcBorders>
            <w:hideMark/>
          </w:tcPr>
          <w:p w:rsidR="008F008D" w:rsidRDefault="008F008D">
            <w:pPr>
              <w:rPr>
                <w:rFonts w:ascii="Times New Roman" w:eastAsia="Times New Roman" w:hAnsi="Times New Roman"/>
              </w:rPr>
            </w:pPr>
            <w:r>
              <w:rPr>
                <w:rFonts w:ascii="Times New Roman" w:hAnsi="Times New Roman"/>
              </w:rPr>
              <w:t>Gydymo įstaigos,</w:t>
            </w:r>
          </w:p>
          <w:p w:rsidR="008F008D" w:rsidRDefault="008F008D">
            <w:pPr>
              <w:rPr>
                <w:rFonts w:ascii="Times New Roman" w:hAnsi="Times New Roman"/>
              </w:rPr>
            </w:pPr>
            <w:r>
              <w:rPr>
                <w:rFonts w:ascii="Times New Roman" w:hAnsi="Times New Roman"/>
              </w:rPr>
              <w:t>vyriausioji socialinė darbuotoja</w:t>
            </w:r>
          </w:p>
        </w:tc>
      </w:tr>
      <w:tr w:rsidR="008F008D" w:rsidTr="008F008D">
        <w:tc>
          <w:tcPr>
            <w:tcW w:w="540" w:type="dxa"/>
            <w:tcBorders>
              <w:top w:val="single" w:sz="4" w:space="0" w:color="auto"/>
              <w:left w:val="single" w:sz="4" w:space="0" w:color="auto"/>
              <w:bottom w:val="single" w:sz="4" w:space="0" w:color="auto"/>
              <w:right w:val="single" w:sz="4" w:space="0" w:color="auto"/>
            </w:tcBorders>
            <w:hideMark/>
          </w:tcPr>
          <w:p w:rsidR="008F008D" w:rsidRDefault="008F008D">
            <w:pPr>
              <w:jc w:val="both"/>
              <w:rPr>
                <w:rFonts w:ascii="Times New Roman" w:hAnsi="Times New Roman"/>
              </w:rPr>
            </w:pPr>
            <w:r>
              <w:rPr>
                <w:rFonts w:ascii="Times New Roman" w:hAnsi="Times New Roman"/>
              </w:rPr>
              <w:t>6</w:t>
            </w:r>
          </w:p>
        </w:tc>
        <w:tc>
          <w:tcPr>
            <w:tcW w:w="2158" w:type="dxa"/>
            <w:tcBorders>
              <w:top w:val="single" w:sz="4" w:space="0" w:color="auto"/>
              <w:left w:val="single" w:sz="4" w:space="0" w:color="auto"/>
              <w:bottom w:val="single" w:sz="4" w:space="0" w:color="auto"/>
              <w:right w:val="single" w:sz="4" w:space="0" w:color="auto"/>
            </w:tcBorders>
          </w:tcPr>
          <w:p w:rsidR="008F008D" w:rsidRDefault="008F008D">
            <w:pPr>
              <w:rPr>
                <w:rFonts w:ascii="Times New Roman" w:eastAsia="Times New Roman" w:hAnsi="Times New Roman"/>
              </w:rPr>
            </w:pPr>
            <w:r>
              <w:rPr>
                <w:rFonts w:ascii="Times New Roman" w:hAnsi="Times New Roman"/>
              </w:rPr>
              <w:t>Siekti išsamesnių žinių apie globotinį:</w:t>
            </w:r>
          </w:p>
          <w:p w:rsidR="008F008D" w:rsidRDefault="008F008D">
            <w:pPr>
              <w:rPr>
                <w:rFonts w:ascii="Times New Roman" w:hAnsi="Times New Roman"/>
              </w:rPr>
            </w:pPr>
          </w:p>
          <w:p w:rsidR="008F008D" w:rsidRDefault="008F008D">
            <w:pPr>
              <w:rPr>
                <w:rFonts w:ascii="Times New Roman" w:hAnsi="Times New Roman"/>
              </w:rPr>
            </w:pPr>
          </w:p>
        </w:tc>
        <w:tc>
          <w:tcPr>
            <w:tcW w:w="2338" w:type="dxa"/>
            <w:tcBorders>
              <w:top w:val="single" w:sz="4" w:space="0" w:color="auto"/>
              <w:left w:val="single" w:sz="4" w:space="0" w:color="auto"/>
              <w:bottom w:val="single" w:sz="4" w:space="0" w:color="auto"/>
              <w:right w:val="single" w:sz="4" w:space="0" w:color="auto"/>
            </w:tcBorders>
            <w:hideMark/>
          </w:tcPr>
          <w:p w:rsidR="008F008D" w:rsidRDefault="008F008D">
            <w:pPr>
              <w:rPr>
                <w:rFonts w:ascii="Times New Roman" w:eastAsia="Times New Roman" w:hAnsi="Times New Roman"/>
              </w:rPr>
            </w:pPr>
            <w:r>
              <w:rPr>
                <w:rFonts w:ascii="Times New Roman" w:hAnsi="Times New Roman"/>
              </w:rPr>
              <w:t>- individualiai bendrauti su globotiniais;</w:t>
            </w:r>
          </w:p>
          <w:p w:rsidR="008F008D" w:rsidRDefault="008F008D">
            <w:pPr>
              <w:rPr>
                <w:rFonts w:ascii="Times New Roman" w:hAnsi="Times New Roman"/>
              </w:rPr>
            </w:pPr>
            <w:r>
              <w:rPr>
                <w:rFonts w:ascii="Times New Roman" w:hAnsi="Times New Roman"/>
              </w:rPr>
              <w:t>- palaikyti ir užmegzti ryšius su gyventojų artimaisiais;</w:t>
            </w:r>
          </w:p>
          <w:p w:rsidR="008F008D" w:rsidRDefault="008F008D">
            <w:pPr>
              <w:rPr>
                <w:rFonts w:ascii="Times New Roman" w:hAnsi="Times New Roman"/>
              </w:rPr>
            </w:pPr>
            <w:r>
              <w:rPr>
                <w:rFonts w:ascii="Times New Roman" w:hAnsi="Times New Roman"/>
              </w:rPr>
              <w:t>- organizuoti susitikimus su artimaisiais (jei ilgai neaplanko paskambinti, padėti parašyti laišką)</w:t>
            </w:r>
          </w:p>
        </w:tc>
        <w:tc>
          <w:tcPr>
            <w:tcW w:w="1619" w:type="dxa"/>
            <w:tcBorders>
              <w:top w:val="single" w:sz="4" w:space="0" w:color="auto"/>
              <w:left w:val="single" w:sz="4" w:space="0" w:color="auto"/>
              <w:bottom w:val="single" w:sz="4" w:space="0" w:color="auto"/>
              <w:right w:val="single" w:sz="4" w:space="0" w:color="auto"/>
            </w:tcBorders>
            <w:hideMark/>
          </w:tcPr>
          <w:p w:rsidR="008F008D" w:rsidRDefault="008F008D">
            <w:pPr>
              <w:rPr>
                <w:rFonts w:ascii="Times New Roman" w:hAnsi="Times New Roman"/>
              </w:rPr>
            </w:pPr>
            <w:r>
              <w:rPr>
                <w:rFonts w:ascii="Times New Roman" w:hAnsi="Times New Roman"/>
              </w:rPr>
              <w:t>Vyr. socialinė darbuotoja, soc. darbuotojai, soc. darbuotojų padėjėjai</w:t>
            </w:r>
          </w:p>
        </w:tc>
        <w:tc>
          <w:tcPr>
            <w:tcW w:w="1439" w:type="dxa"/>
            <w:tcBorders>
              <w:top w:val="single" w:sz="4" w:space="0" w:color="auto"/>
              <w:left w:val="single" w:sz="4" w:space="0" w:color="auto"/>
              <w:bottom w:val="single" w:sz="4" w:space="0" w:color="auto"/>
              <w:right w:val="single" w:sz="4" w:space="0" w:color="auto"/>
            </w:tcBorders>
            <w:hideMark/>
          </w:tcPr>
          <w:p w:rsidR="008F008D" w:rsidRDefault="008F008D">
            <w:pPr>
              <w:rPr>
                <w:rFonts w:ascii="Times New Roman" w:hAnsi="Times New Roman"/>
              </w:rPr>
            </w:pPr>
            <w:r>
              <w:rPr>
                <w:rFonts w:ascii="Times New Roman" w:hAnsi="Times New Roman"/>
              </w:rPr>
              <w:t xml:space="preserve">nuolat </w:t>
            </w:r>
          </w:p>
        </w:tc>
        <w:tc>
          <w:tcPr>
            <w:tcW w:w="1971" w:type="dxa"/>
            <w:tcBorders>
              <w:top w:val="single" w:sz="4" w:space="0" w:color="auto"/>
              <w:left w:val="single" w:sz="4" w:space="0" w:color="auto"/>
              <w:bottom w:val="single" w:sz="4" w:space="0" w:color="auto"/>
              <w:right w:val="single" w:sz="4" w:space="0" w:color="auto"/>
            </w:tcBorders>
            <w:hideMark/>
          </w:tcPr>
          <w:p w:rsidR="008F008D" w:rsidRDefault="008F008D">
            <w:pPr>
              <w:rPr>
                <w:rFonts w:ascii="Times New Roman" w:hAnsi="Times New Roman"/>
              </w:rPr>
            </w:pPr>
            <w:r>
              <w:rPr>
                <w:rFonts w:ascii="Times New Roman" w:hAnsi="Times New Roman"/>
              </w:rPr>
              <w:t>įstaigos administracija, globotinių artimieji</w:t>
            </w:r>
          </w:p>
        </w:tc>
      </w:tr>
      <w:tr w:rsidR="008F008D" w:rsidTr="008F008D">
        <w:trPr>
          <w:trHeight w:val="1809"/>
        </w:trPr>
        <w:tc>
          <w:tcPr>
            <w:tcW w:w="540" w:type="dxa"/>
            <w:tcBorders>
              <w:top w:val="single" w:sz="4" w:space="0" w:color="auto"/>
              <w:left w:val="single" w:sz="4" w:space="0" w:color="auto"/>
              <w:bottom w:val="single" w:sz="4" w:space="0" w:color="auto"/>
              <w:right w:val="single" w:sz="4" w:space="0" w:color="auto"/>
            </w:tcBorders>
            <w:hideMark/>
          </w:tcPr>
          <w:p w:rsidR="008F008D" w:rsidRDefault="008F008D">
            <w:pPr>
              <w:jc w:val="both"/>
              <w:rPr>
                <w:rFonts w:ascii="Times New Roman" w:hAnsi="Times New Roman"/>
              </w:rPr>
            </w:pPr>
            <w:r>
              <w:rPr>
                <w:rFonts w:ascii="Times New Roman" w:hAnsi="Times New Roman"/>
              </w:rPr>
              <w:t>7</w:t>
            </w:r>
          </w:p>
        </w:tc>
        <w:tc>
          <w:tcPr>
            <w:tcW w:w="2158" w:type="dxa"/>
            <w:tcBorders>
              <w:top w:val="single" w:sz="4" w:space="0" w:color="auto"/>
              <w:left w:val="single" w:sz="4" w:space="0" w:color="auto"/>
              <w:bottom w:val="single" w:sz="4" w:space="0" w:color="auto"/>
              <w:right w:val="single" w:sz="4" w:space="0" w:color="auto"/>
            </w:tcBorders>
          </w:tcPr>
          <w:p w:rsidR="008F008D" w:rsidRDefault="008F008D">
            <w:pPr>
              <w:rPr>
                <w:rFonts w:ascii="Times New Roman" w:eastAsia="Times New Roman" w:hAnsi="Times New Roman"/>
              </w:rPr>
            </w:pPr>
            <w:r>
              <w:rPr>
                <w:rFonts w:ascii="Times New Roman" w:hAnsi="Times New Roman"/>
              </w:rPr>
              <w:t>Atsižvelgiant į galimybes bei globotinių sveikatos būklę, jų poreikius padėti vykdyti individualią reabilitaciją:</w:t>
            </w:r>
          </w:p>
          <w:p w:rsidR="008F008D" w:rsidRDefault="008F008D">
            <w:pPr>
              <w:rPr>
                <w:rFonts w:ascii="Times New Roman" w:hAnsi="Times New Roman"/>
              </w:rPr>
            </w:pPr>
          </w:p>
        </w:tc>
        <w:tc>
          <w:tcPr>
            <w:tcW w:w="2338" w:type="dxa"/>
            <w:tcBorders>
              <w:top w:val="single" w:sz="4" w:space="0" w:color="auto"/>
              <w:left w:val="single" w:sz="4" w:space="0" w:color="auto"/>
              <w:bottom w:val="single" w:sz="4" w:space="0" w:color="auto"/>
              <w:right w:val="single" w:sz="4" w:space="0" w:color="auto"/>
            </w:tcBorders>
            <w:hideMark/>
          </w:tcPr>
          <w:p w:rsidR="008F008D" w:rsidRDefault="008F008D">
            <w:pPr>
              <w:rPr>
                <w:rFonts w:ascii="Times New Roman" w:eastAsia="Times New Roman" w:hAnsi="Times New Roman"/>
              </w:rPr>
            </w:pPr>
            <w:r>
              <w:rPr>
                <w:rFonts w:ascii="Times New Roman" w:hAnsi="Times New Roman"/>
              </w:rPr>
              <w:t>- gydomąją mankštą;</w:t>
            </w:r>
          </w:p>
          <w:p w:rsidR="008F008D" w:rsidRDefault="008F008D">
            <w:pPr>
              <w:rPr>
                <w:rFonts w:ascii="Times New Roman" w:hAnsi="Times New Roman"/>
              </w:rPr>
            </w:pPr>
            <w:r>
              <w:rPr>
                <w:rFonts w:ascii="Times New Roman" w:hAnsi="Times New Roman"/>
              </w:rPr>
              <w:t>- muzikos terapiją;</w:t>
            </w:r>
          </w:p>
          <w:p w:rsidR="008F008D" w:rsidRDefault="008F008D">
            <w:pPr>
              <w:rPr>
                <w:rFonts w:ascii="Times New Roman" w:hAnsi="Times New Roman"/>
              </w:rPr>
            </w:pPr>
            <w:r>
              <w:rPr>
                <w:rFonts w:ascii="Times New Roman" w:hAnsi="Times New Roman"/>
              </w:rPr>
              <w:t>- diskusijos (iškilusių problemų sprendimai);</w:t>
            </w:r>
          </w:p>
          <w:p w:rsidR="008F008D" w:rsidRDefault="008F008D">
            <w:pPr>
              <w:rPr>
                <w:rFonts w:ascii="Times New Roman" w:hAnsi="Times New Roman"/>
              </w:rPr>
            </w:pPr>
            <w:r>
              <w:rPr>
                <w:rFonts w:ascii="Times New Roman" w:hAnsi="Times New Roman"/>
              </w:rPr>
              <w:t>- pagalbos grupės silpnesniems ir  kt.</w:t>
            </w:r>
          </w:p>
        </w:tc>
        <w:tc>
          <w:tcPr>
            <w:tcW w:w="1619" w:type="dxa"/>
            <w:tcBorders>
              <w:top w:val="single" w:sz="4" w:space="0" w:color="auto"/>
              <w:left w:val="single" w:sz="4" w:space="0" w:color="auto"/>
              <w:bottom w:val="single" w:sz="4" w:space="0" w:color="auto"/>
              <w:right w:val="single" w:sz="4" w:space="0" w:color="auto"/>
            </w:tcBorders>
            <w:hideMark/>
          </w:tcPr>
          <w:p w:rsidR="008F008D" w:rsidRDefault="008F008D">
            <w:pPr>
              <w:rPr>
                <w:rFonts w:ascii="Times New Roman" w:hAnsi="Times New Roman"/>
              </w:rPr>
            </w:pPr>
            <w:r>
              <w:rPr>
                <w:rFonts w:ascii="Times New Roman" w:hAnsi="Times New Roman"/>
              </w:rPr>
              <w:t>socialiniai darbuotojai, soc. darbuotojų padėjėjai</w:t>
            </w:r>
          </w:p>
        </w:tc>
        <w:tc>
          <w:tcPr>
            <w:tcW w:w="1439" w:type="dxa"/>
            <w:tcBorders>
              <w:top w:val="single" w:sz="4" w:space="0" w:color="auto"/>
              <w:left w:val="single" w:sz="4" w:space="0" w:color="auto"/>
              <w:bottom w:val="single" w:sz="4" w:space="0" w:color="auto"/>
              <w:right w:val="single" w:sz="4" w:space="0" w:color="auto"/>
            </w:tcBorders>
            <w:hideMark/>
          </w:tcPr>
          <w:p w:rsidR="008F008D" w:rsidRDefault="008F008D">
            <w:pPr>
              <w:rPr>
                <w:rFonts w:ascii="Times New Roman" w:hAnsi="Times New Roman"/>
              </w:rPr>
            </w:pPr>
            <w:r>
              <w:rPr>
                <w:rFonts w:ascii="Times New Roman" w:hAnsi="Times New Roman"/>
              </w:rPr>
              <w:t>pagal reikmę</w:t>
            </w:r>
          </w:p>
        </w:tc>
        <w:tc>
          <w:tcPr>
            <w:tcW w:w="1971" w:type="dxa"/>
            <w:tcBorders>
              <w:top w:val="single" w:sz="4" w:space="0" w:color="auto"/>
              <w:left w:val="single" w:sz="4" w:space="0" w:color="auto"/>
              <w:bottom w:val="single" w:sz="4" w:space="0" w:color="auto"/>
              <w:right w:val="single" w:sz="4" w:space="0" w:color="auto"/>
            </w:tcBorders>
            <w:hideMark/>
          </w:tcPr>
          <w:p w:rsidR="008F008D" w:rsidRDefault="008F008D">
            <w:pPr>
              <w:rPr>
                <w:rFonts w:ascii="Times New Roman" w:hAnsi="Times New Roman"/>
              </w:rPr>
            </w:pPr>
            <w:r>
              <w:rPr>
                <w:rFonts w:ascii="Times New Roman" w:hAnsi="Times New Roman"/>
              </w:rPr>
              <w:t xml:space="preserve">Vyr. socialinė darbuotoja </w:t>
            </w:r>
          </w:p>
        </w:tc>
      </w:tr>
      <w:tr w:rsidR="008F008D" w:rsidTr="008F008D">
        <w:tc>
          <w:tcPr>
            <w:tcW w:w="540" w:type="dxa"/>
            <w:tcBorders>
              <w:top w:val="single" w:sz="4" w:space="0" w:color="auto"/>
              <w:left w:val="single" w:sz="4" w:space="0" w:color="auto"/>
              <w:bottom w:val="single" w:sz="4" w:space="0" w:color="auto"/>
              <w:right w:val="single" w:sz="4" w:space="0" w:color="auto"/>
            </w:tcBorders>
            <w:hideMark/>
          </w:tcPr>
          <w:p w:rsidR="008F008D" w:rsidRDefault="008F008D">
            <w:pPr>
              <w:jc w:val="both"/>
              <w:rPr>
                <w:rFonts w:ascii="Times New Roman" w:hAnsi="Times New Roman"/>
              </w:rPr>
            </w:pPr>
            <w:r>
              <w:rPr>
                <w:rFonts w:ascii="Times New Roman" w:hAnsi="Times New Roman"/>
              </w:rPr>
              <w:t>8</w:t>
            </w:r>
          </w:p>
        </w:tc>
        <w:tc>
          <w:tcPr>
            <w:tcW w:w="2158" w:type="dxa"/>
            <w:tcBorders>
              <w:top w:val="single" w:sz="4" w:space="0" w:color="auto"/>
              <w:left w:val="single" w:sz="4" w:space="0" w:color="auto"/>
              <w:bottom w:val="single" w:sz="4" w:space="0" w:color="auto"/>
              <w:right w:val="single" w:sz="4" w:space="0" w:color="auto"/>
            </w:tcBorders>
          </w:tcPr>
          <w:p w:rsidR="008F008D" w:rsidRDefault="008F008D">
            <w:pPr>
              <w:rPr>
                <w:rFonts w:ascii="Times New Roman" w:eastAsia="Times New Roman" w:hAnsi="Times New Roman"/>
              </w:rPr>
            </w:pPr>
            <w:r>
              <w:rPr>
                <w:rFonts w:ascii="Times New Roman" w:hAnsi="Times New Roman"/>
              </w:rPr>
              <w:t>Padėti organizuoti globotinių poilsį bei pramogas:</w:t>
            </w:r>
          </w:p>
          <w:p w:rsidR="008F008D" w:rsidRDefault="008F008D">
            <w:pPr>
              <w:rPr>
                <w:rFonts w:ascii="Times New Roman" w:hAnsi="Times New Roman"/>
              </w:rPr>
            </w:pPr>
          </w:p>
        </w:tc>
        <w:tc>
          <w:tcPr>
            <w:tcW w:w="2338" w:type="dxa"/>
            <w:tcBorders>
              <w:top w:val="single" w:sz="4" w:space="0" w:color="auto"/>
              <w:left w:val="single" w:sz="4" w:space="0" w:color="auto"/>
              <w:bottom w:val="single" w:sz="4" w:space="0" w:color="auto"/>
              <w:right w:val="single" w:sz="4" w:space="0" w:color="auto"/>
            </w:tcBorders>
            <w:hideMark/>
          </w:tcPr>
          <w:p w:rsidR="008F008D" w:rsidRDefault="008F008D">
            <w:pPr>
              <w:rPr>
                <w:rFonts w:ascii="Times New Roman" w:eastAsia="Times New Roman" w:hAnsi="Times New Roman"/>
              </w:rPr>
            </w:pPr>
            <w:r>
              <w:rPr>
                <w:rFonts w:ascii="Times New Roman" w:hAnsi="Times New Roman"/>
              </w:rPr>
              <w:t>- sveikinimus jubiliejaus proga;</w:t>
            </w:r>
          </w:p>
          <w:p w:rsidR="008F008D" w:rsidRDefault="008F008D">
            <w:pPr>
              <w:rPr>
                <w:rFonts w:ascii="Times New Roman" w:hAnsi="Times New Roman"/>
              </w:rPr>
            </w:pPr>
            <w:r>
              <w:rPr>
                <w:rFonts w:ascii="Times New Roman" w:hAnsi="Times New Roman"/>
              </w:rPr>
              <w:t>- tradicines šventes;</w:t>
            </w:r>
          </w:p>
          <w:p w:rsidR="008F008D" w:rsidRDefault="008F008D">
            <w:pPr>
              <w:rPr>
                <w:rFonts w:ascii="Times New Roman" w:hAnsi="Times New Roman"/>
              </w:rPr>
            </w:pPr>
            <w:r>
              <w:rPr>
                <w:rFonts w:ascii="Times New Roman" w:hAnsi="Times New Roman"/>
              </w:rPr>
              <w:t>- pramogines popietes (knygų skaitymą, dailės terapiją ir kt.);</w:t>
            </w:r>
          </w:p>
          <w:p w:rsidR="008F008D" w:rsidRDefault="008F008D">
            <w:pPr>
              <w:rPr>
                <w:rFonts w:ascii="Times New Roman" w:hAnsi="Times New Roman"/>
              </w:rPr>
            </w:pPr>
            <w:r>
              <w:rPr>
                <w:rFonts w:ascii="Times New Roman" w:hAnsi="Times New Roman"/>
              </w:rPr>
              <w:lastRenderedPageBreak/>
              <w:t>- rūpintis, kad globotiniai savo kūrybinį, meninį, intelektualinį potencialą galėtų pademonstruoti įvairių renginių metu;</w:t>
            </w:r>
          </w:p>
          <w:p w:rsidR="008F008D" w:rsidRDefault="008F008D">
            <w:pPr>
              <w:rPr>
                <w:rFonts w:ascii="Times New Roman" w:hAnsi="Times New Roman"/>
              </w:rPr>
            </w:pPr>
            <w:r>
              <w:rPr>
                <w:rFonts w:ascii="Times New Roman" w:hAnsi="Times New Roman"/>
              </w:rPr>
              <w:t>- rengti globotinių darbų parodas.</w:t>
            </w:r>
          </w:p>
        </w:tc>
        <w:tc>
          <w:tcPr>
            <w:tcW w:w="1619" w:type="dxa"/>
            <w:tcBorders>
              <w:top w:val="single" w:sz="4" w:space="0" w:color="auto"/>
              <w:left w:val="single" w:sz="4" w:space="0" w:color="auto"/>
              <w:bottom w:val="single" w:sz="4" w:space="0" w:color="auto"/>
              <w:right w:val="single" w:sz="4" w:space="0" w:color="auto"/>
            </w:tcBorders>
            <w:hideMark/>
          </w:tcPr>
          <w:p w:rsidR="008F008D" w:rsidRDefault="008F008D">
            <w:pPr>
              <w:rPr>
                <w:rFonts w:ascii="Times New Roman" w:hAnsi="Times New Roman"/>
              </w:rPr>
            </w:pPr>
            <w:r>
              <w:rPr>
                <w:rFonts w:ascii="Times New Roman" w:hAnsi="Times New Roman"/>
              </w:rPr>
              <w:lastRenderedPageBreak/>
              <w:t>Soc. darbuotojai, soc. darbuotojo padėjėjai</w:t>
            </w:r>
          </w:p>
        </w:tc>
        <w:tc>
          <w:tcPr>
            <w:tcW w:w="1439" w:type="dxa"/>
            <w:tcBorders>
              <w:top w:val="single" w:sz="4" w:space="0" w:color="auto"/>
              <w:left w:val="single" w:sz="4" w:space="0" w:color="auto"/>
              <w:bottom w:val="single" w:sz="4" w:space="0" w:color="auto"/>
              <w:right w:val="single" w:sz="4" w:space="0" w:color="auto"/>
            </w:tcBorders>
            <w:hideMark/>
          </w:tcPr>
          <w:p w:rsidR="008F008D" w:rsidRDefault="008F008D">
            <w:pPr>
              <w:rPr>
                <w:rFonts w:ascii="Times New Roman" w:hAnsi="Times New Roman"/>
              </w:rPr>
            </w:pPr>
            <w:r>
              <w:rPr>
                <w:rFonts w:ascii="Times New Roman" w:hAnsi="Times New Roman"/>
              </w:rPr>
              <w:t>nuolat</w:t>
            </w:r>
          </w:p>
        </w:tc>
        <w:tc>
          <w:tcPr>
            <w:tcW w:w="1971" w:type="dxa"/>
            <w:tcBorders>
              <w:top w:val="single" w:sz="4" w:space="0" w:color="auto"/>
              <w:left w:val="single" w:sz="4" w:space="0" w:color="auto"/>
              <w:bottom w:val="single" w:sz="4" w:space="0" w:color="auto"/>
              <w:right w:val="single" w:sz="4" w:space="0" w:color="auto"/>
            </w:tcBorders>
          </w:tcPr>
          <w:p w:rsidR="008F008D" w:rsidRDefault="008F008D">
            <w:pPr>
              <w:rPr>
                <w:rFonts w:ascii="Times New Roman" w:eastAsia="Times New Roman" w:hAnsi="Times New Roman"/>
              </w:rPr>
            </w:pPr>
          </w:p>
          <w:p w:rsidR="008F008D" w:rsidRDefault="008F008D">
            <w:pPr>
              <w:rPr>
                <w:rFonts w:ascii="Times New Roman" w:hAnsi="Times New Roman"/>
              </w:rPr>
            </w:pPr>
            <w:r>
              <w:rPr>
                <w:rFonts w:ascii="Times New Roman" w:hAnsi="Times New Roman"/>
              </w:rPr>
              <w:t>Vyr. socialinė darbuotoja</w:t>
            </w:r>
          </w:p>
        </w:tc>
      </w:tr>
      <w:tr w:rsidR="008F008D" w:rsidTr="008F008D">
        <w:tc>
          <w:tcPr>
            <w:tcW w:w="540" w:type="dxa"/>
            <w:tcBorders>
              <w:top w:val="single" w:sz="4" w:space="0" w:color="auto"/>
              <w:left w:val="single" w:sz="4" w:space="0" w:color="auto"/>
              <w:bottom w:val="single" w:sz="4" w:space="0" w:color="auto"/>
              <w:right w:val="single" w:sz="4" w:space="0" w:color="auto"/>
            </w:tcBorders>
            <w:hideMark/>
          </w:tcPr>
          <w:p w:rsidR="008F008D" w:rsidRDefault="008F008D">
            <w:pPr>
              <w:jc w:val="both"/>
              <w:rPr>
                <w:rFonts w:ascii="Times New Roman" w:hAnsi="Times New Roman"/>
              </w:rPr>
            </w:pPr>
            <w:r>
              <w:rPr>
                <w:rFonts w:ascii="Times New Roman" w:hAnsi="Times New Roman"/>
              </w:rPr>
              <w:lastRenderedPageBreak/>
              <w:t>9</w:t>
            </w:r>
          </w:p>
        </w:tc>
        <w:tc>
          <w:tcPr>
            <w:tcW w:w="2158" w:type="dxa"/>
            <w:tcBorders>
              <w:top w:val="single" w:sz="4" w:space="0" w:color="auto"/>
              <w:left w:val="single" w:sz="4" w:space="0" w:color="auto"/>
              <w:bottom w:val="single" w:sz="4" w:space="0" w:color="auto"/>
              <w:right w:val="single" w:sz="4" w:space="0" w:color="auto"/>
            </w:tcBorders>
          </w:tcPr>
          <w:p w:rsidR="008F008D" w:rsidRDefault="008F008D">
            <w:pPr>
              <w:rPr>
                <w:rFonts w:ascii="Times New Roman" w:eastAsia="Times New Roman" w:hAnsi="Times New Roman"/>
              </w:rPr>
            </w:pPr>
            <w:r>
              <w:rPr>
                <w:rFonts w:ascii="Times New Roman" w:hAnsi="Times New Roman"/>
              </w:rPr>
              <w:t>Skatinti gyventojus įsijungti į darbinę veiklą, kad jie jaustųsi atsakingi už savo namus:</w:t>
            </w:r>
          </w:p>
          <w:p w:rsidR="008F008D" w:rsidRDefault="008F008D">
            <w:pPr>
              <w:rPr>
                <w:rFonts w:ascii="Times New Roman" w:hAnsi="Times New Roman"/>
              </w:rPr>
            </w:pPr>
          </w:p>
        </w:tc>
        <w:tc>
          <w:tcPr>
            <w:tcW w:w="2338" w:type="dxa"/>
            <w:tcBorders>
              <w:top w:val="single" w:sz="4" w:space="0" w:color="auto"/>
              <w:left w:val="single" w:sz="4" w:space="0" w:color="auto"/>
              <w:bottom w:val="single" w:sz="4" w:space="0" w:color="auto"/>
              <w:right w:val="single" w:sz="4" w:space="0" w:color="auto"/>
            </w:tcBorders>
            <w:hideMark/>
          </w:tcPr>
          <w:p w:rsidR="008F008D" w:rsidRDefault="008F008D">
            <w:pPr>
              <w:rPr>
                <w:rFonts w:ascii="Times New Roman" w:eastAsia="Times New Roman" w:hAnsi="Times New Roman"/>
              </w:rPr>
            </w:pPr>
            <w:r>
              <w:rPr>
                <w:rFonts w:ascii="Times New Roman" w:hAnsi="Times New Roman"/>
              </w:rPr>
              <w:t>- tęsti gyventojų tarybos veiklą;</w:t>
            </w:r>
          </w:p>
          <w:p w:rsidR="008F008D" w:rsidRDefault="008F008D">
            <w:pPr>
              <w:rPr>
                <w:rFonts w:ascii="Times New Roman" w:hAnsi="Times New Roman"/>
              </w:rPr>
            </w:pPr>
            <w:r>
              <w:rPr>
                <w:rFonts w:ascii="Times New Roman" w:hAnsi="Times New Roman"/>
              </w:rPr>
              <w:t>- suaktyvinti kuo daugiau globos namų gyventojų įtraukiant juos į darbinę veiklą.</w:t>
            </w:r>
          </w:p>
        </w:tc>
        <w:tc>
          <w:tcPr>
            <w:tcW w:w="1619" w:type="dxa"/>
            <w:tcBorders>
              <w:top w:val="single" w:sz="4" w:space="0" w:color="auto"/>
              <w:left w:val="single" w:sz="4" w:space="0" w:color="auto"/>
              <w:bottom w:val="single" w:sz="4" w:space="0" w:color="auto"/>
              <w:right w:val="single" w:sz="4" w:space="0" w:color="auto"/>
            </w:tcBorders>
            <w:hideMark/>
          </w:tcPr>
          <w:p w:rsidR="008F008D" w:rsidRDefault="008F008D">
            <w:pPr>
              <w:rPr>
                <w:rFonts w:ascii="Times New Roman" w:hAnsi="Times New Roman"/>
              </w:rPr>
            </w:pPr>
            <w:r>
              <w:rPr>
                <w:rFonts w:ascii="Times New Roman" w:hAnsi="Times New Roman"/>
              </w:rPr>
              <w:t>soc. darbuotojai, soc. darbuotojų padėjėjai</w:t>
            </w:r>
          </w:p>
        </w:tc>
        <w:tc>
          <w:tcPr>
            <w:tcW w:w="1439" w:type="dxa"/>
            <w:tcBorders>
              <w:top w:val="single" w:sz="4" w:space="0" w:color="auto"/>
              <w:left w:val="single" w:sz="4" w:space="0" w:color="auto"/>
              <w:bottom w:val="single" w:sz="4" w:space="0" w:color="auto"/>
              <w:right w:val="single" w:sz="4" w:space="0" w:color="auto"/>
            </w:tcBorders>
            <w:hideMark/>
          </w:tcPr>
          <w:p w:rsidR="008F008D" w:rsidRDefault="008F008D">
            <w:pPr>
              <w:rPr>
                <w:rFonts w:ascii="Times New Roman" w:hAnsi="Times New Roman"/>
              </w:rPr>
            </w:pPr>
            <w:r>
              <w:rPr>
                <w:rFonts w:ascii="Times New Roman" w:hAnsi="Times New Roman"/>
              </w:rPr>
              <w:t>nuolat</w:t>
            </w:r>
          </w:p>
        </w:tc>
        <w:tc>
          <w:tcPr>
            <w:tcW w:w="1971" w:type="dxa"/>
            <w:tcBorders>
              <w:top w:val="single" w:sz="4" w:space="0" w:color="auto"/>
              <w:left w:val="single" w:sz="4" w:space="0" w:color="auto"/>
              <w:bottom w:val="single" w:sz="4" w:space="0" w:color="auto"/>
              <w:right w:val="single" w:sz="4" w:space="0" w:color="auto"/>
            </w:tcBorders>
          </w:tcPr>
          <w:p w:rsidR="008F008D" w:rsidRDefault="008F008D">
            <w:pPr>
              <w:rPr>
                <w:rFonts w:ascii="Times New Roman" w:eastAsia="Times New Roman" w:hAnsi="Times New Roman"/>
              </w:rPr>
            </w:pPr>
          </w:p>
          <w:p w:rsidR="008F008D" w:rsidRDefault="008F008D">
            <w:pPr>
              <w:rPr>
                <w:rFonts w:ascii="Times New Roman" w:hAnsi="Times New Roman"/>
              </w:rPr>
            </w:pPr>
            <w:r>
              <w:rPr>
                <w:rFonts w:ascii="Times New Roman" w:hAnsi="Times New Roman"/>
              </w:rPr>
              <w:t>Vyr. socialinė darbuotoja</w:t>
            </w:r>
          </w:p>
        </w:tc>
      </w:tr>
      <w:tr w:rsidR="008F008D" w:rsidTr="008F008D">
        <w:tc>
          <w:tcPr>
            <w:tcW w:w="540" w:type="dxa"/>
            <w:tcBorders>
              <w:top w:val="single" w:sz="4" w:space="0" w:color="auto"/>
              <w:left w:val="single" w:sz="4" w:space="0" w:color="auto"/>
              <w:bottom w:val="single" w:sz="4" w:space="0" w:color="auto"/>
              <w:right w:val="single" w:sz="4" w:space="0" w:color="auto"/>
            </w:tcBorders>
            <w:hideMark/>
          </w:tcPr>
          <w:p w:rsidR="008F008D" w:rsidRDefault="008F008D">
            <w:pPr>
              <w:jc w:val="both"/>
              <w:rPr>
                <w:rFonts w:ascii="Times New Roman" w:hAnsi="Times New Roman"/>
              </w:rPr>
            </w:pPr>
            <w:r>
              <w:rPr>
                <w:rFonts w:ascii="Times New Roman" w:hAnsi="Times New Roman"/>
              </w:rPr>
              <w:t>10</w:t>
            </w:r>
          </w:p>
        </w:tc>
        <w:tc>
          <w:tcPr>
            <w:tcW w:w="2158" w:type="dxa"/>
            <w:tcBorders>
              <w:top w:val="single" w:sz="4" w:space="0" w:color="auto"/>
              <w:left w:val="single" w:sz="4" w:space="0" w:color="auto"/>
              <w:bottom w:val="single" w:sz="4" w:space="0" w:color="auto"/>
              <w:right w:val="single" w:sz="4" w:space="0" w:color="auto"/>
            </w:tcBorders>
            <w:hideMark/>
          </w:tcPr>
          <w:p w:rsidR="008F008D" w:rsidRDefault="008F008D">
            <w:pPr>
              <w:rPr>
                <w:rFonts w:ascii="Times New Roman" w:hAnsi="Times New Roman"/>
              </w:rPr>
            </w:pPr>
            <w:r>
              <w:rPr>
                <w:rFonts w:ascii="Times New Roman" w:hAnsi="Times New Roman"/>
              </w:rPr>
              <w:t>Socialinės paslaugos</w:t>
            </w:r>
          </w:p>
        </w:tc>
        <w:tc>
          <w:tcPr>
            <w:tcW w:w="2338" w:type="dxa"/>
            <w:tcBorders>
              <w:top w:val="single" w:sz="4" w:space="0" w:color="auto"/>
              <w:left w:val="single" w:sz="4" w:space="0" w:color="auto"/>
              <w:bottom w:val="single" w:sz="4" w:space="0" w:color="auto"/>
              <w:right w:val="single" w:sz="4" w:space="0" w:color="auto"/>
            </w:tcBorders>
            <w:hideMark/>
          </w:tcPr>
          <w:p w:rsidR="008F008D" w:rsidRDefault="008F008D">
            <w:pPr>
              <w:rPr>
                <w:rFonts w:ascii="Times New Roman" w:eastAsia="Times New Roman" w:hAnsi="Times New Roman"/>
              </w:rPr>
            </w:pPr>
            <w:r>
              <w:rPr>
                <w:rFonts w:ascii="Times New Roman" w:hAnsi="Times New Roman"/>
              </w:rPr>
              <w:t>- informavimas;</w:t>
            </w:r>
          </w:p>
          <w:p w:rsidR="008F008D" w:rsidRDefault="008F008D">
            <w:pPr>
              <w:rPr>
                <w:rFonts w:ascii="Times New Roman" w:hAnsi="Times New Roman"/>
              </w:rPr>
            </w:pPr>
            <w:r>
              <w:rPr>
                <w:rFonts w:ascii="Times New Roman" w:hAnsi="Times New Roman"/>
              </w:rPr>
              <w:t>- konsultavimas;</w:t>
            </w:r>
          </w:p>
          <w:p w:rsidR="008F008D" w:rsidRDefault="008F008D">
            <w:pPr>
              <w:rPr>
                <w:rFonts w:ascii="Times New Roman" w:hAnsi="Times New Roman"/>
              </w:rPr>
            </w:pPr>
            <w:r>
              <w:rPr>
                <w:rFonts w:ascii="Times New Roman" w:hAnsi="Times New Roman"/>
              </w:rPr>
              <w:t>- tarpininkavimas;</w:t>
            </w:r>
          </w:p>
          <w:p w:rsidR="008F008D" w:rsidRDefault="008F008D">
            <w:pPr>
              <w:rPr>
                <w:rFonts w:ascii="Times New Roman" w:hAnsi="Times New Roman"/>
              </w:rPr>
            </w:pPr>
            <w:r>
              <w:rPr>
                <w:rFonts w:ascii="Times New Roman" w:hAnsi="Times New Roman"/>
              </w:rPr>
              <w:t>- atstovavimas</w:t>
            </w:r>
          </w:p>
        </w:tc>
        <w:tc>
          <w:tcPr>
            <w:tcW w:w="1619" w:type="dxa"/>
            <w:tcBorders>
              <w:top w:val="single" w:sz="4" w:space="0" w:color="auto"/>
              <w:left w:val="single" w:sz="4" w:space="0" w:color="auto"/>
              <w:bottom w:val="single" w:sz="4" w:space="0" w:color="auto"/>
              <w:right w:val="single" w:sz="4" w:space="0" w:color="auto"/>
            </w:tcBorders>
            <w:hideMark/>
          </w:tcPr>
          <w:p w:rsidR="008F008D" w:rsidRDefault="008F008D">
            <w:pPr>
              <w:rPr>
                <w:rFonts w:ascii="Times New Roman" w:eastAsia="Times New Roman" w:hAnsi="Times New Roman"/>
              </w:rPr>
            </w:pPr>
            <w:r>
              <w:rPr>
                <w:rFonts w:ascii="Times New Roman" w:hAnsi="Times New Roman"/>
              </w:rPr>
              <w:t>Vyr. socialinė darbuotoja,</w:t>
            </w:r>
          </w:p>
          <w:p w:rsidR="008F008D" w:rsidRDefault="008F008D">
            <w:pPr>
              <w:rPr>
                <w:rFonts w:ascii="Times New Roman" w:hAnsi="Times New Roman"/>
              </w:rPr>
            </w:pPr>
            <w:r>
              <w:rPr>
                <w:rFonts w:ascii="Times New Roman" w:hAnsi="Times New Roman"/>
              </w:rPr>
              <w:t>soc. darbuotojai</w:t>
            </w:r>
          </w:p>
        </w:tc>
        <w:tc>
          <w:tcPr>
            <w:tcW w:w="1439" w:type="dxa"/>
            <w:tcBorders>
              <w:top w:val="single" w:sz="4" w:space="0" w:color="auto"/>
              <w:left w:val="single" w:sz="4" w:space="0" w:color="auto"/>
              <w:bottom w:val="single" w:sz="4" w:space="0" w:color="auto"/>
              <w:right w:val="single" w:sz="4" w:space="0" w:color="auto"/>
            </w:tcBorders>
            <w:hideMark/>
          </w:tcPr>
          <w:p w:rsidR="008F008D" w:rsidRDefault="008F008D">
            <w:pPr>
              <w:rPr>
                <w:rFonts w:ascii="Times New Roman" w:hAnsi="Times New Roman"/>
              </w:rPr>
            </w:pPr>
            <w:r>
              <w:rPr>
                <w:rFonts w:ascii="Times New Roman" w:hAnsi="Times New Roman"/>
              </w:rPr>
              <w:t>pagal reikmę</w:t>
            </w:r>
          </w:p>
        </w:tc>
        <w:tc>
          <w:tcPr>
            <w:tcW w:w="1971" w:type="dxa"/>
            <w:tcBorders>
              <w:top w:val="single" w:sz="4" w:space="0" w:color="auto"/>
              <w:left w:val="single" w:sz="4" w:space="0" w:color="auto"/>
              <w:bottom w:val="single" w:sz="4" w:space="0" w:color="auto"/>
              <w:right w:val="single" w:sz="4" w:space="0" w:color="auto"/>
            </w:tcBorders>
            <w:hideMark/>
          </w:tcPr>
          <w:p w:rsidR="008F008D" w:rsidRDefault="00C47807">
            <w:pPr>
              <w:rPr>
                <w:rFonts w:ascii="Times New Roman" w:eastAsia="Times New Roman" w:hAnsi="Times New Roman"/>
              </w:rPr>
            </w:pPr>
            <w:r>
              <w:rPr>
                <w:rFonts w:ascii="Times New Roman" w:hAnsi="Times New Roman"/>
              </w:rPr>
              <w:t>į</w:t>
            </w:r>
            <w:r w:rsidR="008F008D">
              <w:rPr>
                <w:rFonts w:ascii="Times New Roman" w:hAnsi="Times New Roman"/>
              </w:rPr>
              <w:t>staigos administracija,</w:t>
            </w:r>
          </w:p>
          <w:p w:rsidR="008F008D" w:rsidRDefault="008F008D">
            <w:pPr>
              <w:rPr>
                <w:rFonts w:ascii="Times New Roman" w:hAnsi="Times New Roman"/>
              </w:rPr>
            </w:pPr>
            <w:r>
              <w:rPr>
                <w:rFonts w:ascii="Times New Roman" w:hAnsi="Times New Roman"/>
              </w:rPr>
              <w:t>soc. paramos skyrius, globotinių artimieji</w:t>
            </w:r>
          </w:p>
        </w:tc>
      </w:tr>
      <w:tr w:rsidR="008F008D" w:rsidTr="008F008D">
        <w:tc>
          <w:tcPr>
            <w:tcW w:w="540" w:type="dxa"/>
            <w:tcBorders>
              <w:top w:val="single" w:sz="4" w:space="0" w:color="auto"/>
              <w:left w:val="single" w:sz="4" w:space="0" w:color="auto"/>
              <w:bottom w:val="single" w:sz="4" w:space="0" w:color="auto"/>
              <w:right w:val="single" w:sz="4" w:space="0" w:color="auto"/>
            </w:tcBorders>
            <w:hideMark/>
          </w:tcPr>
          <w:p w:rsidR="008F008D" w:rsidRDefault="008F008D">
            <w:pPr>
              <w:jc w:val="both"/>
              <w:rPr>
                <w:rFonts w:ascii="Times New Roman" w:hAnsi="Times New Roman"/>
              </w:rPr>
            </w:pPr>
            <w:r>
              <w:rPr>
                <w:rFonts w:ascii="Times New Roman" w:hAnsi="Times New Roman"/>
              </w:rPr>
              <w:t>11</w:t>
            </w:r>
          </w:p>
        </w:tc>
        <w:tc>
          <w:tcPr>
            <w:tcW w:w="2158" w:type="dxa"/>
            <w:tcBorders>
              <w:top w:val="single" w:sz="4" w:space="0" w:color="auto"/>
              <w:left w:val="single" w:sz="4" w:space="0" w:color="auto"/>
              <w:bottom w:val="single" w:sz="4" w:space="0" w:color="auto"/>
              <w:right w:val="single" w:sz="4" w:space="0" w:color="auto"/>
            </w:tcBorders>
            <w:hideMark/>
          </w:tcPr>
          <w:p w:rsidR="008F008D" w:rsidRDefault="008F008D">
            <w:pPr>
              <w:rPr>
                <w:rFonts w:ascii="Times New Roman" w:hAnsi="Times New Roman"/>
              </w:rPr>
            </w:pPr>
            <w:r>
              <w:rPr>
                <w:rFonts w:ascii="Times New Roman" w:hAnsi="Times New Roman"/>
              </w:rPr>
              <w:t>Dalyvauti seminaruose ir ieškoti galimybių, kad juose dalyvautų socialiniai darbuotojai.</w:t>
            </w:r>
          </w:p>
        </w:tc>
        <w:tc>
          <w:tcPr>
            <w:tcW w:w="2338" w:type="dxa"/>
            <w:tcBorders>
              <w:top w:val="single" w:sz="4" w:space="0" w:color="auto"/>
              <w:left w:val="single" w:sz="4" w:space="0" w:color="auto"/>
              <w:bottom w:val="single" w:sz="4" w:space="0" w:color="auto"/>
              <w:right w:val="single" w:sz="4" w:space="0" w:color="auto"/>
            </w:tcBorders>
            <w:hideMark/>
          </w:tcPr>
          <w:p w:rsidR="008F008D" w:rsidRDefault="008F008D">
            <w:pPr>
              <w:rPr>
                <w:rFonts w:ascii="Times New Roman" w:hAnsi="Times New Roman"/>
              </w:rPr>
            </w:pPr>
            <w:r>
              <w:rPr>
                <w:rFonts w:ascii="Times New Roman" w:hAnsi="Times New Roman"/>
              </w:rPr>
              <w:t>- perduoti seminaruose įgytas žinias globotinius ir ligonius aptarnaujančiam personalui.</w:t>
            </w:r>
          </w:p>
        </w:tc>
        <w:tc>
          <w:tcPr>
            <w:tcW w:w="1619" w:type="dxa"/>
            <w:tcBorders>
              <w:top w:val="single" w:sz="4" w:space="0" w:color="auto"/>
              <w:left w:val="single" w:sz="4" w:space="0" w:color="auto"/>
              <w:bottom w:val="single" w:sz="4" w:space="0" w:color="auto"/>
              <w:right w:val="single" w:sz="4" w:space="0" w:color="auto"/>
            </w:tcBorders>
            <w:hideMark/>
          </w:tcPr>
          <w:p w:rsidR="008F008D" w:rsidRDefault="008F008D">
            <w:pPr>
              <w:rPr>
                <w:rFonts w:ascii="Times New Roman" w:hAnsi="Times New Roman"/>
              </w:rPr>
            </w:pPr>
            <w:r>
              <w:rPr>
                <w:rFonts w:ascii="Times New Roman" w:hAnsi="Times New Roman"/>
              </w:rPr>
              <w:t>Vyr. socialinė darbuotoja</w:t>
            </w:r>
          </w:p>
        </w:tc>
        <w:tc>
          <w:tcPr>
            <w:tcW w:w="1439" w:type="dxa"/>
            <w:tcBorders>
              <w:top w:val="single" w:sz="4" w:space="0" w:color="auto"/>
              <w:left w:val="single" w:sz="4" w:space="0" w:color="auto"/>
              <w:bottom w:val="single" w:sz="4" w:space="0" w:color="auto"/>
              <w:right w:val="single" w:sz="4" w:space="0" w:color="auto"/>
            </w:tcBorders>
            <w:hideMark/>
          </w:tcPr>
          <w:p w:rsidR="008F008D" w:rsidRDefault="008F008D">
            <w:pPr>
              <w:rPr>
                <w:rFonts w:ascii="Times New Roman" w:hAnsi="Times New Roman"/>
              </w:rPr>
            </w:pPr>
            <w:r>
              <w:rPr>
                <w:rFonts w:ascii="Times New Roman" w:hAnsi="Times New Roman"/>
              </w:rPr>
              <w:t>pagal galimybę</w:t>
            </w:r>
          </w:p>
        </w:tc>
        <w:tc>
          <w:tcPr>
            <w:tcW w:w="1971" w:type="dxa"/>
            <w:tcBorders>
              <w:top w:val="single" w:sz="4" w:space="0" w:color="auto"/>
              <w:left w:val="single" w:sz="4" w:space="0" w:color="auto"/>
              <w:bottom w:val="single" w:sz="4" w:space="0" w:color="auto"/>
              <w:right w:val="single" w:sz="4" w:space="0" w:color="auto"/>
            </w:tcBorders>
            <w:hideMark/>
          </w:tcPr>
          <w:p w:rsidR="008F008D" w:rsidRDefault="008F008D">
            <w:pPr>
              <w:rPr>
                <w:rFonts w:ascii="Times New Roman" w:hAnsi="Times New Roman"/>
              </w:rPr>
            </w:pPr>
            <w:r>
              <w:rPr>
                <w:rFonts w:ascii="Times New Roman" w:hAnsi="Times New Roman"/>
              </w:rPr>
              <w:t>direktorė</w:t>
            </w:r>
          </w:p>
        </w:tc>
      </w:tr>
      <w:tr w:rsidR="008F008D" w:rsidTr="008F008D">
        <w:tc>
          <w:tcPr>
            <w:tcW w:w="540" w:type="dxa"/>
            <w:tcBorders>
              <w:top w:val="single" w:sz="4" w:space="0" w:color="auto"/>
              <w:left w:val="single" w:sz="4" w:space="0" w:color="auto"/>
              <w:bottom w:val="single" w:sz="4" w:space="0" w:color="auto"/>
              <w:right w:val="single" w:sz="4" w:space="0" w:color="auto"/>
            </w:tcBorders>
            <w:hideMark/>
          </w:tcPr>
          <w:p w:rsidR="008F008D" w:rsidRDefault="008F008D">
            <w:pPr>
              <w:jc w:val="both"/>
              <w:rPr>
                <w:rFonts w:ascii="Times New Roman" w:hAnsi="Times New Roman"/>
              </w:rPr>
            </w:pPr>
            <w:r>
              <w:rPr>
                <w:rFonts w:ascii="Times New Roman" w:hAnsi="Times New Roman"/>
              </w:rPr>
              <w:t>12</w:t>
            </w:r>
          </w:p>
        </w:tc>
        <w:tc>
          <w:tcPr>
            <w:tcW w:w="2158" w:type="dxa"/>
            <w:tcBorders>
              <w:top w:val="single" w:sz="4" w:space="0" w:color="auto"/>
              <w:left w:val="single" w:sz="4" w:space="0" w:color="auto"/>
              <w:bottom w:val="single" w:sz="4" w:space="0" w:color="auto"/>
              <w:right w:val="single" w:sz="4" w:space="0" w:color="auto"/>
            </w:tcBorders>
            <w:hideMark/>
          </w:tcPr>
          <w:p w:rsidR="008F008D" w:rsidRDefault="008F008D">
            <w:pPr>
              <w:rPr>
                <w:rFonts w:ascii="Times New Roman" w:hAnsi="Times New Roman"/>
              </w:rPr>
            </w:pPr>
            <w:r>
              <w:rPr>
                <w:rFonts w:ascii="Times New Roman" w:hAnsi="Times New Roman"/>
              </w:rPr>
              <w:t>Vesti pasitarimus su socialiniais darbuotojais.</w:t>
            </w:r>
          </w:p>
        </w:tc>
        <w:tc>
          <w:tcPr>
            <w:tcW w:w="2338" w:type="dxa"/>
            <w:tcBorders>
              <w:top w:val="single" w:sz="4" w:space="0" w:color="auto"/>
              <w:left w:val="single" w:sz="4" w:space="0" w:color="auto"/>
              <w:bottom w:val="single" w:sz="4" w:space="0" w:color="auto"/>
              <w:right w:val="single" w:sz="4" w:space="0" w:color="auto"/>
            </w:tcBorders>
            <w:hideMark/>
          </w:tcPr>
          <w:p w:rsidR="008F008D" w:rsidRDefault="008F008D">
            <w:pPr>
              <w:rPr>
                <w:rFonts w:ascii="Times New Roman" w:eastAsia="Times New Roman" w:hAnsi="Times New Roman"/>
              </w:rPr>
            </w:pPr>
            <w:r>
              <w:rPr>
                <w:rFonts w:ascii="Times New Roman" w:hAnsi="Times New Roman"/>
              </w:rPr>
              <w:t>- aptarti darbe iškilusius klausimus;</w:t>
            </w:r>
          </w:p>
          <w:p w:rsidR="008F008D" w:rsidRDefault="008F008D">
            <w:pPr>
              <w:rPr>
                <w:rFonts w:ascii="Times New Roman" w:hAnsi="Times New Roman"/>
              </w:rPr>
            </w:pPr>
            <w:r>
              <w:rPr>
                <w:rFonts w:ascii="Times New Roman" w:hAnsi="Times New Roman"/>
              </w:rPr>
              <w:t>- išklausyti ir teikti pasiūlymus susijusius su darbu;</w:t>
            </w:r>
          </w:p>
          <w:p w:rsidR="008F008D" w:rsidRDefault="008F008D">
            <w:pPr>
              <w:rPr>
                <w:rFonts w:ascii="Times New Roman" w:hAnsi="Times New Roman"/>
              </w:rPr>
            </w:pPr>
            <w:r>
              <w:rPr>
                <w:rFonts w:ascii="Times New Roman" w:hAnsi="Times New Roman"/>
              </w:rPr>
              <w:t>- informuoti apie pasikeitimus (jei tai susiję su darbu)</w:t>
            </w:r>
          </w:p>
        </w:tc>
        <w:tc>
          <w:tcPr>
            <w:tcW w:w="1619" w:type="dxa"/>
            <w:tcBorders>
              <w:top w:val="single" w:sz="4" w:space="0" w:color="auto"/>
              <w:left w:val="single" w:sz="4" w:space="0" w:color="auto"/>
              <w:bottom w:val="single" w:sz="4" w:space="0" w:color="auto"/>
              <w:right w:val="single" w:sz="4" w:space="0" w:color="auto"/>
            </w:tcBorders>
            <w:hideMark/>
          </w:tcPr>
          <w:p w:rsidR="008F008D" w:rsidRDefault="008F008D">
            <w:pPr>
              <w:rPr>
                <w:rFonts w:ascii="Times New Roman" w:hAnsi="Times New Roman"/>
              </w:rPr>
            </w:pPr>
            <w:r>
              <w:rPr>
                <w:rFonts w:ascii="Times New Roman" w:hAnsi="Times New Roman"/>
              </w:rPr>
              <w:t>Vyr. socialinė darbuotoja</w:t>
            </w:r>
          </w:p>
        </w:tc>
        <w:tc>
          <w:tcPr>
            <w:tcW w:w="1439" w:type="dxa"/>
            <w:tcBorders>
              <w:top w:val="single" w:sz="4" w:space="0" w:color="auto"/>
              <w:left w:val="single" w:sz="4" w:space="0" w:color="auto"/>
              <w:bottom w:val="single" w:sz="4" w:space="0" w:color="auto"/>
              <w:right w:val="single" w:sz="4" w:space="0" w:color="auto"/>
            </w:tcBorders>
            <w:hideMark/>
          </w:tcPr>
          <w:p w:rsidR="008F008D" w:rsidRDefault="008F008D">
            <w:pPr>
              <w:rPr>
                <w:rFonts w:ascii="Times New Roman" w:hAnsi="Times New Roman"/>
              </w:rPr>
            </w:pPr>
            <w:r>
              <w:rPr>
                <w:rFonts w:ascii="Times New Roman" w:hAnsi="Times New Roman"/>
              </w:rPr>
              <w:t>1 kartą ketvirtyje</w:t>
            </w:r>
          </w:p>
        </w:tc>
        <w:tc>
          <w:tcPr>
            <w:tcW w:w="1971" w:type="dxa"/>
            <w:tcBorders>
              <w:top w:val="single" w:sz="4" w:space="0" w:color="auto"/>
              <w:left w:val="single" w:sz="4" w:space="0" w:color="auto"/>
              <w:bottom w:val="single" w:sz="4" w:space="0" w:color="auto"/>
              <w:right w:val="single" w:sz="4" w:space="0" w:color="auto"/>
            </w:tcBorders>
            <w:hideMark/>
          </w:tcPr>
          <w:p w:rsidR="008F008D" w:rsidRDefault="008F008D">
            <w:pPr>
              <w:rPr>
                <w:rFonts w:ascii="Times New Roman" w:hAnsi="Times New Roman"/>
              </w:rPr>
            </w:pPr>
            <w:r>
              <w:rPr>
                <w:rFonts w:ascii="Times New Roman" w:hAnsi="Times New Roman"/>
              </w:rPr>
              <w:t>direktorė</w:t>
            </w:r>
          </w:p>
        </w:tc>
      </w:tr>
      <w:tr w:rsidR="008F008D" w:rsidTr="008F008D">
        <w:tc>
          <w:tcPr>
            <w:tcW w:w="540" w:type="dxa"/>
            <w:tcBorders>
              <w:top w:val="single" w:sz="4" w:space="0" w:color="auto"/>
              <w:left w:val="single" w:sz="4" w:space="0" w:color="auto"/>
              <w:bottom w:val="single" w:sz="4" w:space="0" w:color="auto"/>
              <w:right w:val="single" w:sz="4" w:space="0" w:color="auto"/>
            </w:tcBorders>
            <w:hideMark/>
          </w:tcPr>
          <w:p w:rsidR="008F008D" w:rsidRDefault="008F008D">
            <w:pPr>
              <w:jc w:val="both"/>
              <w:rPr>
                <w:rFonts w:ascii="Times New Roman" w:hAnsi="Times New Roman"/>
              </w:rPr>
            </w:pPr>
            <w:r>
              <w:rPr>
                <w:rFonts w:ascii="Times New Roman" w:hAnsi="Times New Roman"/>
              </w:rPr>
              <w:t>13</w:t>
            </w:r>
          </w:p>
        </w:tc>
        <w:tc>
          <w:tcPr>
            <w:tcW w:w="2158" w:type="dxa"/>
            <w:tcBorders>
              <w:top w:val="single" w:sz="4" w:space="0" w:color="auto"/>
              <w:left w:val="single" w:sz="4" w:space="0" w:color="auto"/>
              <w:bottom w:val="single" w:sz="4" w:space="0" w:color="auto"/>
              <w:right w:val="single" w:sz="4" w:space="0" w:color="auto"/>
            </w:tcBorders>
            <w:hideMark/>
          </w:tcPr>
          <w:p w:rsidR="008F008D" w:rsidRDefault="008F008D">
            <w:pPr>
              <w:rPr>
                <w:rFonts w:ascii="Times New Roman" w:hAnsi="Times New Roman"/>
              </w:rPr>
            </w:pPr>
            <w:r>
              <w:rPr>
                <w:rFonts w:ascii="Times New Roman" w:hAnsi="Times New Roman"/>
              </w:rPr>
              <w:t>Organizuoti religines šventes, Valstybines ir kt. šventes</w:t>
            </w:r>
          </w:p>
        </w:tc>
        <w:tc>
          <w:tcPr>
            <w:tcW w:w="2338" w:type="dxa"/>
            <w:tcBorders>
              <w:top w:val="single" w:sz="4" w:space="0" w:color="auto"/>
              <w:left w:val="single" w:sz="4" w:space="0" w:color="auto"/>
              <w:bottom w:val="single" w:sz="4" w:space="0" w:color="auto"/>
              <w:right w:val="single" w:sz="4" w:space="0" w:color="auto"/>
            </w:tcBorders>
            <w:hideMark/>
          </w:tcPr>
          <w:p w:rsidR="008F008D" w:rsidRDefault="008F008D">
            <w:pPr>
              <w:rPr>
                <w:rFonts w:ascii="Times New Roman" w:eastAsia="Times New Roman" w:hAnsi="Times New Roman"/>
              </w:rPr>
            </w:pPr>
            <w:r>
              <w:rPr>
                <w:rFonts w:ascii="Times New Roman" w:hAnsi="Times New Roman"/>
              </w:rPr>
              <w:t>- Šv. Velykos;</w:t>
            </w:r>
          </w:p>
          <w:p w:rsidR="008F008D" w:rsidRDefault="008F008D">
            <w:pPr>
              <w:rPr>
                <w:rFonts w:ascii="Times New Roman" w:hAnsi="Times New Roman"/>
              </w:rPr>
            </w:pPr>
            <w:r>
              <w:rPr>
                <w:rFonts w:ascii="Times New Roman" w:hAnsi="Times New Roman"/>
              </w:rPr>
              <w:t>- Šv. Kalėdos;</w:t>
            </w:r>
          </w:p>
          <w:p w:rsidR="008F008D" w:rsidRDefault="008F008D">
            <w:pPr>
              <w:rPr>
                <w:rFonts w:ascii="Times New Roman" w:hAnsi="Times New Roman"/>
              </w:rPr>
            </w:pPr>
            <w:r>
              <w:rPr>
                <w:rFonts w:ascii="Times New Roman" w:hAnsi="Times New Roman"/>
              </w:rPr>
              <w:t>- adventas;</w:t>
            </w:r>
          </w:p>
          <w:p w:rsidR="008F008D" w:rsidRDefault="008F008D">
            <w:pPr>
              <w:rPr>
                <w:rFonts w:ascii="Times New Roman" w:hAnsi="Times New Roman"/>
              </w:rPr>
            </w:pPr>
            <w:r>
              <w:rPr>
                <w:rFonts w:ascii="Times New Roman" w:hAnsi="Times New Roman"/>
              </w:rPr>
              <w:t xml:space="preserve">- visų </w:t>
            </w:r>
            <w:proofErr w:type="spellStart"/>
            <w:r>
              <w:rPr>
                <w:rFonts w:ascii="Times New Roman" w:hAnsi="Times New Roman"/>
              </w:rPr>
              <w:t>šv</w:t>
            </w:r>
            <w:proofErr w:type="spellEnd"/>
            <w:r>
              <w:rPr>
                <w:rFonts w:ascii="Times New Roman" w:hAnsi="Times New Roman"/>
              </w:rPr>
              <w:t>. diena</w:t>
            </w:r>
          </w:p>
        </w:tc>
        <w:tc>
          <w:tcPr>
            <w:tcW w:w="1619" w:type="dxa"/>
            <w:tcBorders>
              <w:top w:val="single" w:sz="4" w:space="0" w:color="auto"/>
              <w:left w:val="single" w:sz="4" w:space="0" w:color="auto"/>
              <w:bottom w:val="single" w:sz="4" w:space="0" w:color="auto"/>
              <w:right w:val="single" w:sz="4" w:space="0" w:color="auto"/>
            </w:tcBorders>
            <w:hideMark/>
          </w:tcPr>
          <w:p w:rsidR="008F008D" w:rsidRDefault="008F008D">
            <w:pPr>
              <w:rPr>
                <w:rFonts w:ascii="Times New Roman" w:hAnsi="Times New Roman"/>
              </w:rPr>
            </w:pPr>
            <w:r>
              <w:rPr>
                <w:rFonts w:ascii="Times New Roman" w:hAnsi="Times New Roman"/>
              </w:rPr>
              <w:t>Vyr. socialinė darbuotoja, soc. darbuotojai, soc. darbuotojų padėjėjai</w:t>
            </w:r>
          </w:p>
        </w:tc>
        <w:tc>
          <w:tcPr>
            <w:tcW w:w="1439" w:type="dxa"/>
            <w:tcBorders>
              <w:top w:val="single" w:sz="4" w:space="0" w:color="auto"/>
              <w:left w:val="single" w:sz="4" w:space="0" w:color="auto"/>
              <w:bottom w:val="single" w:sz="4" w:space="0" w:color="auto"/>
              <w:right w:val="single" w:sz="4" w:space="0" w:color="auto"/>
            </w:tcBorders>
            <w:hideMark/>
          </w:tcPr>
          <w:p w:rsidR="008F008D" w:rsidRDefault="008F008D">
            <w:pPr>
              <w:rPr>
                <w:rFonts w:ascii="Times New Roman" w:hAnsi="Times New Roman"/>
              </w:rPr>
            </w:pPr>
            <w:r>
              <w:rPr>
                <w:rFonts w:ascii="Times New Roman" w:hAnsi="Times New Roman"/>
              </w:rPr>
              <w:t>pagal kalendorinę datą</w:t>
            </w:r>
          </w:p>
        </w:tc>
        <w:tc>
          <w:tcPr>
            <w:tcW w:w="1971" w:type="dxa"/>
            <w:tcBorders>
              <w:top w:val="single" w:sz="4" w:space="0" w:color="auto"/>
              <w:left w:val="single" w:sz="4" w:space="0" w:color="auto"/>
              <w:bottom w:val="single" w:sz="4" w:space="0" w:color="auto"/>
              <w:right w:val="single" w:sz="4" w:space="0" w:color="auto"/>
            </w:tcBorders>
            <w:hideMark/>
          </w:tcPr>
          <w:p w:rsidR="008F008D" w:rsidRDefault="008F008D">
            <w:pPr>
              <w:rPr>
                <w:rFonts w:ascii="Times New Roman" w:eastAsia="Times New Roman" w:hAnsi="Times New Roman"/>
              </w:rPr>
            </w:pPr>
            <w:r>
              <w:rPr>
                <w:rFonts w:ascii="Times New Roman" w:hAnsi="Times New Roman"/>
              </w:rPr>
              <w:t>direktorė,</w:t>
            </w:r>
          </w:p>
          <w:p w:rsidR="008F008D" w:rsidRDefault="008F008D">
            <w:pPr>
              <w:rPr>
                <w:rFonts w:ascii="Times New Roman" w:hAnsi="Times New Roman"/>
              </w:rPr>
            </w:pPr>
            <w:r>
              <w:rPr>
                <w:rFonts w:ascii="Times New Roman" w:hAnsi="Times New Roman"/>
              </w:rPr>
              <w:t xml:space="preserve">vyr. socialinė darbuotoja </w:t>
            </w:r>
          </w:p>
        </w:tc>
      </w:tr>
      <w:tr w:rsidR="008F008D" w:rsidTr="008F008D">
        <w:tc>
          <w:tcPr>
            <w:tcW w:w="540" w:type="dxa"/>
            <w:tcBorders>
              <w:top w:val="single" w:sz="4" w:space="0" w:color="auto"/>
              <w:left w:val="single" w:sz="4" w:space="0" w:color="auto"/>
              <w:bottom w:val="single" w:sz="4" w:space="0" w:color="auto"/>
              <w:right w:val="single" w:sz="4" w:space="0" w:color="auto"/>
            </w:tcBorders>
            <w:hideMark/>
          </w:tcPr>
          <w:p w:rsidR="008F008D" w:rsidRDefault="008F008D">
            <w:pPr>
              <w:jc w:val="both"/>
              <w:rPr>
                <w:rFonts w:ascii="Times New Roman" w:hAnsi="Times New Roman"/>
              </w:rPr>
            </w:pPr>
            <w:r>
              <w:rPr>
                <w:rFonts w:ascii="Times New Roman" w:hAnsi="Times New Roman"/>
              </w:rPr>
              <w:t>14</w:t>
            </w:r>
          </w:p>
        </w:tc>
        <w:tc>
          <w:tcPr>
            <w:tcW w:w="2158" w:type="dxa"/>
            <w:tcBorders>
              <w:top w:val="single" w:sz="4" w:space="0" w:color="auto"/>
              <w:left w:val="single" w:sz="4" w:space="0" w:color="auto"/>
              <w:bottom w:val="single" w:sz="4" w:space="0" w:color="auto"/>
              <w:right w:val="single" w:sz="4" w:space="0" w:color="auto"/>
            </w:tcBorders>
            <w:hideMark/>
          </w:tcPr>
          <w:p w:rsidR="008F008D" w:rsidRDefault="008F008D">
            <w:pPr>
              <w:rPr>
                <w:rFonts w:ascii="Times New Roman" w:hAnsi="Times New Roman"/>
              </w:rPr>
            </w:pPr>
            <w:r>
              <w:rPr>
                <w:rFonts w:ascii="Times New Roman" w:hAnsi="Times New Roman"/>
              </w:rPr>
              <w:t xml:space="preserve">Laidojimo (ritualinės) </w:t>
            </w:r>
            <w:r>
              <w:rPr>
                <w:rFonts w:ascii="Times New Roman" w:hAnsi="Times New Roman"/>
              </w:rPr>
              <w:lastRenderedPageBreak/>
              <w:t>paslaugos</w:t>
            </w:r>
          </w:p>
        </w:tc>
        <w:tc>
          <w:tcPr>
            <w:tcW w:w="2338" w:type="dxa"/>
            <w:tcBorders>
              <w:top w:val="single" w:sz="4" w:space="0" w:color="auto"/>
              <w:left w:val="single" w:sz="4" w:space="0" w:color="auto"/>
              <w:bottom w:val="single" w:sz="4" w:space="0" w:color="auto"/>
              <w:right w:val="single" w:sz="4" w:space="0" w:color="auto"/>
            </w:tcBorders>
            <w:hideMark/>
          </w:tcPr>
          <w:p w:rsidR="008F008D" w:rsidRDefault="008F008D">
            <w:pPr>
              <w:rPr>
                <w:rFonts w:ascii="Times New Roman" w:eastAsia="Times New Roman" w:hAnsi="Times New Roman"/>
              </w:rPr>
            </w:pPr>
            <w:r>
              <w:rPr>
                <w:rFonts w:ascii="Times New Roman" w:hAnsi="Times New Roman"/>
              </w:rPr>
              <w:lastRenderedPageBreak/>
              <w:t xml:space="preserve">- pakviesti kleboną </w:t>
            </w:r>
            <w:r>
              <w:rPr>
                <w:rFonts w:ascii="Times New Roman" w:hAnsi="Times New Roman"/>
              </w:rPr>
              <w:lastRenderedPageBreak/>
              <w:t>atlikti ritualinių paslaugų;</w:t>
            </w:r>
          </w:p>
        </w:tc>
        <w:tc>
          <w:tcPr>
            <w:tcW w:w="1619" w:type="dxa"/>
            <w:tcBorders>
              <w:top w:val="single" w:sz="4" w:space="0" w:color="auto"/>
              <w:left w:val="single" w:sz="4" w:space="0" w:color="auto"/>
              <w:bottom w:val="single" w:sz="4" w:space="0" w:color="auto"/>
              <w:right w:val="single" w:sz="4" w:space="0" w:color="auto"/>
            </w:tcBorders>
            <w:hideMark/>
          </w:tcPr>
          <w:p w:rsidR="008F008D" w:rsidRDefault="008F008D">
            <w:pPr>
              <w:rPr>
                <w:rFonts w:ascii="Times New Roman" w:hAnsi="Times New Roman"/>
              </w:rPr>
            </w:pPr>
            <w:r>
              <w:rPr>
                <w:rFonts w:ascii="Times New Roman" w:hAnsi="Times New Roman"/>
              </w:rPr>
              <w:lastRenderedPageBreak/>
              <w:t>Soc. darbuotoja</w:t>
            </w:r>
          </w:p>
        </w:tc>
        <w:tc>
          <w:tcPr>
            <w:tcW w:w="1439" w:type="dxa"/>
            <w:tcBorders>
              <w:top w:val="single" w:sz="4" w:space="0" w:color="auto"/>
              <w:left w:val="single" w:sz="4" w:space="0" w:color="auto"/>
              <w:bottom w:val="single" w:sz="4" w:space="0" w:color="auto"/>
              <w:right w:val="single" w:sz="4" w:space="0" w:color="auto"/>
            </w:tcBorders>
            <w:hideMark/>
          </w:tcPr>
          <w:p w:rsidR="008F008D" w:rsidRDefault="008F008D">
            <w:pPr>
              <w:rPr>
                <w:rFonts w:ascii="Times New Roman" w:hAnsi="Times New Roman"/>
              </w:rPr>
            </w:pPr>
            <w:r>
              <w:rPr>
                <w:rFonts w:ascii="Times New Roman" w:hAnsi="Times New Roman"/>
              </w:rPr>
              <w:t>pagal reikmę</w:t>
            </w:r>
          </w:p>
        </w:tc>
        <w:tc>
          <w:tcPr>
            <w:tcW w:w="1971" w:type="dxa"/>
            <w:tcBorders>
              <w:top w:val="single" w:sz="4" w:space="0" w:color="auto"/>
              <w:left w:val="single" w:sz="4" w:space="0" w:color="auto"/>
              <w:bottom w:val="single" w:sz="4" w:space="0" w:color="auto"/>
              <w:right w:val="single" w:sz="4" w:space="0" w:color="auto"/>
            </w:tcBorders>
            <w:hideMark/>
          </w:tcPr>
          <w:p w:rsidR="008F008D" w:rsidRDefault="008F008D">
            <w:pPr>
              <w:rPr>
                <w:rFonts w:ascii="Times New Roman" w:eastAsia="Times New Roman" w:hAnsi="Times New Roman"/>
              </w:rPr>
            </w:pPr>
            <w:r>
              <w:rPr>
                <w:rFonts w:ascii="Times New Roman" w:hAnsi="Times New Roman"/>
              </w:rPr>
              <w:t>direktorė,</w:t>
            </w:r>
          </w:p>
          <w:p w:rsidR="008F008D" w:rsidRDefault="008F008D">
            <w:pPr>
              <w:rPr>
                <w:rFonts w:ascii="Times New Roman" w:hAnsi="Times New Roman"/>
              </w:rPr>
            </w:pPr>
            <w:r>
              <w:rPr>
                <w:rFonts w:ascii="Times New Roman" w:hAnsi="Times New Roman"/>
              </w:rPr>
              <w:lastRenderedPageBreak/>
              <w:t>vyr. socialinė darbuotoja,</w:t>
            </w:r>
          </w:p>
          <w:p w:rsidR="008F008D" w:rsidRDefault="008F008D">
            <w:pPr>
              <w:rPr>
                <w:rFonts w:ascii="Times New Roman" w:hAnsi="Times New Roman"/>
              </w:rPr>
            </w:pPr>
            <w:r>
              <w:rPr>
                <w:rFonts w:ascii="Times New Roman" w:hAnsi="Times New Roman"/>
              </w:rPr>
              <w:t>parapijos klebonas</w:t>
            </w:r>
          </w:p>
        </w:tc>
      </w:tr>
      <w:tr w:rsidR="008F008D" w:rsidTr="008F008D">
        <w:tc>
          <w:tcPr>
            <w:tcW w:w="540" w:type="dxa"/>
            <w:tcBorders>
              <w:top w:val="single" w:sz="4" w:space="0" w:color="auto"/>
              <w:left w:val="single" w:sz="4" w:space="0" w:color="auto"/>
              <w:bottom w:val="single" w:sz="4" w:space="0" w:color="auto"/>
              <w:right w:val="single" w:sz="4" w:space="0" w:color="auto"/>
            </w:tcBorders>
            <w:hideMark/>
          </w:tcPr>
          <w:p w:rsidR="008F008D" w:rsidRDefault="008F008D">
            <w:pPr>
              <w:jc w:val="both"/>
              <w:rPr>
                <w:rFonts w:ascii="Times New Roman" w:hAnsi="Times New Roman"/>
              </w:rPr>
            </w:pPr>
            <w:r>
              <w:rPr>
                <w:rFonts w:ascii="Times New Roman" w:hAnsi="Times New Roman"/>
              </w:rPr>
              <w:lastRenderedPageBreak/>
              <w:t>15</w:t>
            </w:r>
          </w:p>
        </w:tc>
        <w:tc>
          <w:tcPr>
            <w:tcW w:w="2158" w:type="dxa"/>
            <w:tcBorders>
              <w:top w:val="single" w:sz="4" w:space="0" w:color="auto"/>
              <w:left w:val="single" w:sz="4" w:space="0" w:color="auto"/>
              <w:bottom w:val="single" w:sz="4" w:space="0" w:color="auto"/>
              <w:right w:val="single" w:sz="4" w:space="0" w:color="auto"/>
            </w:tcBorders>
          </w:tcPr>
          <w:p w:rsidR="008F008D" w:rsidRDefault="008F008D">
            <w:pPr>
              <w:rPr>
                <w:rFonts w:ascii="Times New Roman" w:eastAsia="Times New Roman" w:hAnsi="Times New Roman"/>
              </w:rPr>
            </w:pPr>
            <w:r>
              <w:rPr>
                <w:rFonts w:ascii="Times New Roman" w:hAnsi="Times New Roman"/>
              </w:rPr>
              <w:t>Slaugos ir medicininių paslaugų užtikrinimas:</w:t>
            </w:r>
          </w:p>
          <w:p w:rsidR="008F008D" w:rsidRDefault="008F008D">
            <w:pPr>
              <w:rPr>
                <w:rFonts w:ascii="Times New Roman" w:hAnsi="Times New Roman"/>
              </w:rPr>
            </w:pPr>
          </w:p>
        </w:tc>
        <w:tc>
          <w:tcPr>
            <w:tcW w:w="2338" w:type="dxa"/>
            <w:tcBorders>
              <w:top w:val="single" w:sz="4" w:space="0" w:color="auto"/>
              <w:left w:val="single" w:sz="4" w:space="0" w:color="auto"/>
              <w:bottom w:val="single" w:sz="4" w:space="0" w:color="auto"/>
              <w:right w:val="single" w:sz="4" w:space="0" w:color="auto"/>
            </w:tcBorders>
            <w:hideMark/>
          </w:tcPr>
          <w:p w:rsidR="008F008D" w:rsidRDefault="008F008D">
            <w:pPr>
              <w:rPr>
                <w:rFonts w:ascii="Times New Roman" w:eastAsia="Times New Roman" w:hAnsi="Times New Roman"/>
              </w:rPr>
            </w:pPr>
            <w:r>
              <w:rPr>
                <w:rFonts w:ascii="Times New Roman" w:hAnsi="Times New Roman"/>
              </w:rPr>
              <w:t>- gydytojų paskyrimų vykdymas;</w:t>
            </w:r>
          </w:p>
          <w:p w:rsidR="008F008D" w:rsidRDefault="008F008D">
            <w:pPr>
              <w:rPr>
                <w:rFonts w:ascii="Times New Roman" w:hAnsi="Times New Roman"/>
              </w:rPr>
            </w:pPr>
            <w:r>
              <w:rPr>
                <w:rFonts w:ascii="Times New Roman" w:hAnsi="Times New Roman"/>
              </w:rPr>
              <w:t>- informuoti medicinos personalą apie globotinio sveikatos pakitimus;</w:t>
            </w:r>
          </w:p>
          <w:p w:rsidR="008F008D" w:rsidRDefault="008F008D">
            <w:pPr>
              <w:rPr>
                <w:rFonts w:ascii="Times New Roman" w:hAnsi="Times New Roman"/>
              </w:rPr>
            </w:pPr>
            <w:r>
              <w:rPr>
                <w:rFonts w:ascii="Times New Roman" w:hAnsi="Times New Roman"/>
              </w:rPr>
              <w:t xml:space="preserve">- esant </w:t>
            </w:r>
            <w:proofErr w:type="spellStart"/>
            <w:r>
              <w:rPr>
                <w:rFonts w:ascii="Times New Roman" w:hAnsi="Times New Roman"/>
              </w:rPr>
              <w:t>butinybei</w:t>
            </w:r>
            <w:proofErr w:type="spellEnd"/>
            <w:r>
              <w:rPr>
                <w:rFonts w:ascii="Times New Roman" w:hAnsi="Times New Roman"/>
              </w:rPr>
              <w:t xml:space="preserve"> kviesti GMP;</w:t>
            </w:r>
          </w:p>
          <w:p w:rsidR="008F008D" w:rsidRDefault="008F008D">
            <w:pPr>
              <w:rPr>
                <w:rFonts w:ascii="Times New Roman" w:hAnsi="Times New Roman"/>
              </w:rPr>
            </w:pPr>
            <w:r>
              <w:rPr>
                <w:rFonts w:ascii="Times New Roman" w:hAnsi="Times New Roman"/>
              </w:rPr>
              <w:t>- užtikrinti globotinių aprūpinimą slaugos priemonėmis;</w:t>
            </w:r>
          </w:p>
          <w:p w:rsidR="008F008D" w:rsidRDefault="008F008D">
            <w:pPr>
              <w:rPr>
                <w:rFonts w:ascii="Times New Roman" w:hAnsi="Times New Roman"/>
              </w:rPr>
            </w:pPr>
            <w:r>
              <w:rPr>
                <w:rFonts w:ascii="Times New Roman" w:hAnsi="Times New Roman"/>
              </w:rPr>
              <w:t>- užtikrinti medicininę pagalbą.</w:t>
            </w:r>
          </w:p>
        </w:tc>
        <w:tc>
          <w:tcPr>
            <w:tcW w:w="1619" w:type="dxa"/>
            <w:tcBorders>
              <w:top w:val="single" w:sz="4" w:space="0" w:color="auto"/>
              <w:left w:val="single" w:sz="4" w:space="0" w:color="auto"/>
              <w:bottom w:val="single" w:sz="4" w:space="0" w:color="auto"/>
              <w:right w:val="single" w:sz="4" w:space="0" w:color="auto"/>
            </w:tcBorders>
          </w:tcPr>
          <w:p w:rsidR="008F008D" w:rsidRDefault="008F008D">
            <w:pPr>
              <w:rPr>
                <w:rFonts w:ascii="Times New Roman" w:eastAsia="Times New Roman" w:hAnsi="Times New Roman"/>
              </w:rPr>
            </w:pPr>
            <w:r>
              <w:rPr>
                <w:rFonts w:ascii="Times New Roman" w:hAnsi="Times New Roman"/>
              </w:rPr>
              <w:t>Vyr. socialinė darbuotoja,</w:t>
            </w:r>
          </w:p>
          <w:p w:rsidR="008F008D" w:rsidRDefault="008F008D">
            <w:pPr>
              <w:rPr>
                <w:rFonts w:ascii="Times New Roman" w:hAnsi="Times New Roman"/>
              </w:rPr>
            </w:pPr>
          </w:p>
          <w:p w:rsidR="008F008D" w:rsidRDefault="008F008D">
            <w:pPr>
              <w:rPr>
                <w:rFonts w:ascii="Times New Roman" w:hAnsi="Times New Roman"/>
              </w:rPr>
            </w:pPr>
            <w:r>
              <w:rPr>
                <w:rFonts w:ascii="Times New Roman" w:hAnsi="Times New Roman"/>
              </w:rPr>
              <w:t>vyr. slaugytoja-</w:t>
            </w:r>
            <w:proofErr w:type="spellStart"/>
            <w:r>
              <w:rPr>
                <w:rFonts w:ascii="Times New Roman" w:hAnsi="Times New Roman"/>
              </w:rPr>
              <w:t>dietistė</w:t>
            </w:r>
            <w:proofErr w:type="spellEnd"/>
            <w:r>
              <w:rPr>
                <w:rFonts w:ascii="Times New Roman" w:hAnsi="Times New Roman"/>
              </w:rPr>
              <w:t>,</w:t>
            </w:r>
          </w:p>
          <w:p w:rsidR="008F008D" w:rsidRDefault="008F008D">
            <w:pPr>
              <w:rPr>
                <w:rFonts w:ascii="Times New Roman" w:hAnsi="Times New Roman"/>
              </w:rPr>
            </w:pPr>
            <w:r>
              <w:rPr>
                <w:rFonts w:ascii="Times New Roman" w:hAnsi="Times New Roman"/>
              </w:rPr>
              <w:t xml:space="preserve"> </w:t>
            </w:r>
          </w:p>
          <w:p w:rsidR="008F008D" w:rsidRDefault="008F008D">
            <w:pPr>
              <w:rPr>
                <w:rFonts w:ascii="Times New Roman" w:hAnsi="Times New Roman"/>
              </w:rPr>
            </w:pPr>
            <w:r>
              <w:rPr>
                <w:rFonts w:ascii="Times New Roman" w:hAnsi="Times New Roman"/>
              </w:rPr>
              <w:t>soc. darbuotojai</w:t>
            </w:r>
          </w:p>
          <w:p w:rsidR="008F008D" w:rsidRDefault="008F008D">
            <w:pPr>
              <w:rPr>
                <w:rFonts w:ascii="Times New Roman" w:hAnsi="Times New Roman"/>
              </w:rPr>
            </w:pPr>
          </w:p>
          <w:p w:rsidR="008F008D" w:rsidRDefault="008F008D">
            <w:pPr>
              <w:rPr>
                <w:rFonts w:ascii="Times New Roman" w:hAnsi="Times New Roman"/>
              </w:rPr>
            </w:pPr>
            <w:r>
              <w:rPr>
                <w:rFonts w:ascii="Times New Roman" w:hAnsi="Times New Roman"/>
              </w:rPr>
              <w:t>slaugytoja</w:t>
            </w:r>
          </w:p>
          <w:p w:rsidR="008F008D" w:rsidRDefault="008F008D">
            <w:pPr>
              <w:rPr>
                <w:rFonts w:ascii="Times New Roman" w:hAnsi="Times New Roman"/>
              </w:rPr>
            </w:pPr>
          </w:p>
          <w:p w:rsidR="008F008D" w:rsidRDefault="008F008D">
            <w:pPr>
              <w:rPr>
                <w:rFonts w:ascii="Times New Roman" w:hAnsi="Times New Roman"/>
              </w:rPr>
            </w:pPr>
            <w:proofErr w:type="spellStart"/>
            <w:r>
              <w:rPr>
                <w:rFonts w:ascii="Times New Roman" w:hAnsi="Times New Roman"/>
              </w:rPr>
              <w:t>kineziterapeutė</w:t>
            </w:r>
            <w:proofErr w:type="spellEnd"/>
          </w:p>
        </w:tc>
        <w:tc>
          <w:tcPr>
            <w:tcW w:w="1439" w:type="dxa"/>
            <w:tcBorders>
              <w:top w:val="single" w:sz="4" w:space="0" w:color="auto"/>
              <w:left w:val="single" w:sz="4" w:space="0" w:color="auto"/>
              <w:bottom w:val="single" w:sz="4" w:space="0" w:color="auto"/>
              <w:right w:val="single" w:sz="4" w:space="0" w:color="auto"/>
            </w:tcBorders>
          </w:tcPr>
          <w:p w:rsidR="008F008D" w:rsidRDefault="008F008D">
            <w:pPr>
              <w:rPr>
                <w:rFonts w:ascii="Times New Roman" w:eastAsia="Times New Roman" w:hAnsi="Times New Roman"/>
              </w:rPr>
            </w:pPr>
          </w:p>
          <w:p w:rsidR="008F008D" w:rsidRDefault="008F008D">
            <w:pPr>
              <w:rPr>
                <w:rFonts w:ascii="Times New Roman" w:hAnsi="Times New Roman"/>
              </w:rPr>
            </w:pPr>
          </w:p>
          <w:p w:rsidR="008F008D" w:rsidRDefault="008F008D">
            <w:pPr>
              <w:rPr>
                <w:rFonts w:ascii="Times New Roman" w:hAnsi="Times New Roman"/>
              </w:rPr>
            </w:pPr>
          </w:p>
          <w:p w:rsidR="008F008D" w:rsidRDefault="008F008D">
            <w:pPr>
              <w:rPr>
                <w:rFonts w:ascii="Times New Roman" w:hAnsi="Times New Roman"/>
              </w:rPr>
            </w:pPr>
            <w:r>
              <w:rPr>
                <w:rFonts w:ascii="Times New Roman" w:hAnsi="Times New Roman"/>
              </w:rPr>
              <w:t>nuolat</w:t>
            </w:r>
          </w:p>
        </w:tc>
        <w:tc>
          <w:tcPr>
            <w:tcW w:w="1971" w:type="dxa"/>
            <w:tcBorders>
              <w:top w:val="single" w:sz="4" w:space="0" w:color="auto"/>
              <w:left w:val="single" w:sz="4" w:space="0" w:color="auto"/>
              <w:bottom w:val="single" w:sz="4" w:space="0" w:color="auto"/>
              <w:right w:val="single" w:sz="4" w:space="0" w:color="auto"/>
            </w:tcBorders>
            <w:hideMark/>
          </w:tcPr>
          <w:p w:rsidR="008F008D" w:rsidRDefault="008F008D">
            <w:pPr>
              <w:rPr>
                <w:rFonts w:ascii="Times New Roman" w:eastAsia="Times New Roman" w:hAnsi="Times New Roman"/>
              </w:rPr>
            </w:pPr>
            <w:r>
              <w:rPr>
                <w:rFonts w:ascii="Times New Roman" w:eastAsia="Times New Roman" w:hAnsi="Times New Roman"/>
              </w:rPr>
              <w:t>Vyr.  slaugytoja,</w:t>
            </w:r>
          </w:p>
          <w:p w:rsidR="008F008D" w:rsidRDefault="008F008D">
            <w:pPr>
              <w:rPr>
                <w:rFonts w:ascii="Times New Roman" w:hAnsi="Times New Roman"/>
              </w:rPr>
            </w:pPr>
            <w:r>
              <w:rPr>
                <w:rFonts w:ascii="Times New Roman" w:hAnsi="Times New Roman"/>
              </w:rPr>
              <w:t>Vyr. socialinė darbuotoja</w:t>
            </w:r>
          </w:p>
        </w:tc>
      </w:tr>
      <w:tr w:rsidR="008F008D" w:rsidTr="008F008D">
        <w:tc>
          <w:tcPr>
            <w:tcW w:w="540" w:type="dxa"/>
            <w:tcBorders>
              <w:top w:val="single" w:sz="4" w:space="0" w:color="auto"/>
              <w:left w:val="single" w:sz="4" w:space="0" w:color="auto"/>
              <w:bottom w:val="single" w:sz="4" w:space="0" w:color="auto"/>
              <w:right w:val="single" w:sz="4" w:space="0" w:color="auto"/>
            </w:tcBorders>
            <w:hideMark/>
          </w:tcPr>
          <w:p w:rsidR="008F008D" w:rsidRDefault="008F008D">
            <w:pPr>
              <w:jc w:val="both"/>
              <w:rPr>
                <w:rFonts w:ascii="Times New Roman" w:hAnsi="Times New Roman"/>
              </w:rPr>
            </w:pPr>
            <w:r>
              <w:rPr>
                <w:rFonts w:ascii="Times New Roman" w:hAnsi="Times New Roman"/>
              </w:rPr>
              <w:t>16</w:t>
            </w:r>
          </w:p>
        </w:tc>
        <w:tc>
          <w:tcPr>
            <w:tcW w:w="2158" w:type="dxa"/>
            <w:tcBorders>
              <w:top w:val="single" w:sz="4" w:space="0" w:color="auto"/>
              <w:left w:val="single" w:sz="4" w:space="0" w:color="auto"/>
              <w:bottom w:val="single" w:sz="4" w:space="0" w:color="auto"/>
              <w:right w:val="single" w:sz="4" w:space="0" w:color="auto"/>
            </w:tcBorders>
            <w:hideMark/>
          </w:tcPr>
          <w:p w:rsidR="008F008D" w:rsidRDefault="008F008D">
            <w:pPr>
              <w:rPr>
                <w:rFonts w:ascii="Times New Roman" w:hAnsi="Times New Roman"/>
              </w:rPr>
            </w:pPr>
            <w:r>
              <w:rPr>
                <w:rFonts w:ascii="Times New Roman" w:hAnsi="Times New Roman"/>
              </w:rPr>
              <w:t>Dienos centro paslaugos</w:t>
            </w:r>
          </w:p>
        </w:tc>
        <w:tc>
          <w:tcPr>
            <w:tcW w:w="2338" w:type="dxa"/>
            <w:tcBorders>
              <w:top w:val="single" w:sz="4" w:space="0" w:color="auto"/>
              <w:left w:val="single" w:sz="4" w:space="0" w:color="auto"/>
              <w:bottom w:val="single" w:sz="4" w:space="0" w:color="auto"/>
              <w:right w:val="single" w:sz="4" w:space="0" w:color="auto"/>
            </w:tcBorders>
            <w:hideMark/>
          </w:tcPr>
          <w:p w:rsidR="008F008D" w:rsidRDefault="008F008D">
            <w:pPr>
              <w:rPr>
                <w:rFonts w:ascii="Times New Roman" w:eastAsia="Times New Roman" w:hAnsi="Times New Roman"/>
              </w:rPr>
            </w:pPr>
            <w:r>
              <w:rPr>
                <w:rFonts w:ascii="Times New Roman" w:hAnsi="Times New Roman"/>
              </w:rPr>
              <w:t xml:space="preserve">- kasdienio gyvenimo įgūdžių ugdymo ir palaikymo, </w:t>
            </w:r>
          </w:p>
          <w:p w:rsidR="008F008D" w:rsidRDefault="008F008D">
            <w:pPr>
              <w:rPr>
                <w:rFonts w:ascii="Times New Roman" w:hAnsi="Times New Roman"/>
              </w:rPr>
            </w:pPr>
            <w:r>
              <w:rPr>
                <w:rFonts w:ascii="Times New Roman" w:hAnsi="Times New Roman"/>
              </w:rPr>
              <w:t xml:space="preserve">- darbinių įgūdžių ugdymas, </w:t>
            </w:r>
          </w:p>
          <w:p w:rsidR="008F008D" w:rsidRDefault="008F008D">
            <w:pPr>
              <w:rPr>
                <w:rFonts w:ascii="Times New Roman" w:hAnsi="Times New Roman"/>
              </w:rPr>
            </w:pPr>
            <w:r>
              <w:rPr>
                <w:rFonts w:ascii="Times New Roman" w:hAnsi="Times New Roman"/>
              </w:rPr>
              <w:t>- siuvimas su siuvimo mašina,</w:t>
            </w:r>
          </w:p>
          <w:p w:rsidR="008F008D" w:rsidRDefault="008F008D">
            <w:pPr>
              <w:rPr>
                <w:rFonts w:ascii="Times New Roman" w:hAnsi="Times New Roman"/>
              </w:rPr>
            </w:pPr>
            <w:r>
              <w:rPr>
                <w:rFonts w:ascii="Times New Roman" w:hAnsi="Times New Roman"/>
              </w:rPr>
              <w:t xml:space="preserve">- fizinė taikomoji veikla, </w:t>
            </w:r>
          </w:p>
          <w:p w:rsidR="008F008D" w:rsidRDefault="008F008D">
            <w:pPr>
              <w:rPr>
                <w:rFonts w:ascii="Times New Roman" w:hAnsi="Times New Roman"/>
              </w:rPr>
            </w:pPr>
            <w:r>
              <w:rPr>
                <w:rFonts w:ascii="Times New Roman" w:hAnsi="Times New Roman"/>
              </w:rPr>
              <w:t xml:space="preserve">- </w:t>
            </w:r>
            <w:r>
              <w:rPr>
                <w:rFonts w:ascii="Times New Roman" w:hAnsi="Times New Roman"/>
                <w:b/>
              </w:rPr>
              <w:t>s</w:t>
            </w:r>
            <w:r>
              <w:rPr>
                <w:rFonts w:ascii="Times New Roman" w:hAnsi="Times New Roman"/>
              </w:rPr>
              <w:t xml:space="preserve">kaitymo-rašymo įgūdžių palaikymas,  - dailė – </w:t>
            </w:r>
            <w:proofErr w:type="spellStart"/>
            <w:r>
              <w:rPr>
                <w:rFonts w:ascii="Times New Roman" w:hAnsi="Times New Roman"/>
              </w:rPr>
              <w:t>dekupažas</w:t>
            </w:r>
            <w:proofErr w:type="spellEnd"/>
            <w:r>
              <w:rPr>
                <w:rFonts w:ascii="Times New Roman" w:hAnsi="Times New Roman"/>
              </w:rPr>
              <w:t xml:space="preserve">, </w:t>
            </w:r>
          </w:p>
          <w:p w:rsidR="008F008D" w:rsidRDefault="008F008D">
            <w:pPr>
              <w:rPr>
                <w:rFonts w:ascii="Times New Roman" w:hAnsi="Times New Roman"/>
                <w:b/>
              </w:rPr>
            </w:pPr>
            <w:r>
              <w:rPr>
                <w:rFonts w:ascii="Times New Roman" w:hAnsi="Times New Roman"/>
              </w:rPr>
              <w:t>- maitinimo</w:t>
            </w:r>
            <w:r>
              <w:rPr>
                <w:rFonts w:ascii="Times New Roman" w:hAnsi="Times New Roman"/>
                <w:b/>
              </w:rPr>
              <w:t>,</w:t>
            </w:r>
          </w:p>
          <w:p w:rsidR="008F008D" w:rsidRDefault="008F008D">
            <w:pPr>
              <w:rPr>
                <w:rFonts w:ascii="Times New Roman" w:hAnsi="Times New Roman"/>
              </w:rPr>
            </w:pPr>
            <w:r>
              <w:rPr>
                <w:rFonts w:ascii="Times New Roman" w:hAnsi="Times New Roman"/>
                <w:b/>
              </w:rPr>
              <w:t xml:space="preserve">- </w:t>
            </w:r>
            <w:r>
              <w:rPr>
                <w:rFonts w:ascii="Times New Roman" w:hAnsi="Times New Roman"/>
              </w:rPr>
              <w:t>asmeninės higienos</w:t>
            </w:r>
          </w:p>
        </w:tc>
        <w:tc>
          <w:tcPr>
            <w:tcW w:w="1619" w:type="dxa"/>
            <w:tcBorders>
              <w:top w:val="single" w:sz="4" w:space="0" w:color="auto"/>
              <w:left w:val="single" w:sz="4" w:space="0" w:color="auto"/>
              <w:bottom w:val="single" w:sz="4" w:space="0" w:color="auto"/>
              <w:right w:val="single" w:sz="4" w:space="0" w:color="auto"/>
            </w:tcBorders>
          </w:tcPr>
          <w:p w:rsidR="008F008D" w:rsidRDefault="008F008D">
            <w:pPr>
              <w:rPr>
                <w:rFonts w:ascii="Times New Roman" w:eastAsia="Times New Roman" w:hAnsi="Times New Roman"/>
              </w:rPr>
            </w:pPr>
            <w:r>
              <w:rPr>
                <w:rFonts w:ascii="Times New Roman" w:hAnsi="Times New Roman"/>
              </w:rPr>
              <w:t>Soc. darbuotoja,</w:t>
            </w:r>
          </w:p>
          <w:p w:rsidR="008F008D" w:rsidRDefault="008F008D">
            <w:pPr>
              <w:rPr>
                <w:rFonts w:ascii="Times New Roman" w:hAnsi="Times New Roman"/>
              </w:rPr>
            </w:pPr>
          </w:p>
          <w:p w:rsidR="008F008D" w:rsidRDefault="008F008D">
            <w:pPr>
              <w:rPr>
                <w:rFonts w:ascii="Times New Roman" w:hAnsi="Times New Roman"/>
              </w:rPr>
            </w:pPr>
            <w:r>
              <w:rPr>
                <w:rFonts w:ascii="Times New Roman" w:hAnsi="Times New Roman"/>
              </w:rPr>
              <w:t xml:space="preserve"> </w:t>
            </w:r>
          </w:p>
          <w:p w:rsidR="008F008D" w:rsidRDefault="008F008D">
            <w:pPr>
              <w:rPr>
                <w:rFonts w:ascii="Times New Roman" w:hAnsi="Times New Roman"/>
              </w:rPr>
            </w:pPr>
          </w:p>
          <w:p w:rsidR="008F008D" w:rsidRDefault="008F008D">
            <w:pPr>
              <w:rPr>
                <w:rFonts w:ascii="Times New Roman" w:hAnsi="Times New Roman"/>
              </w:rPr>
            </w:pPr>
            <w:r>
              <w:rPr>
                <w:rFonts w:ascii="Times New Roman" w:hAnsi="Times New Roman"/>
              </w:rPr>
              <w:t>soc. darbuotojo padėjėja</w:t>
            </w:r>
          </w:p>
          <w:p w:rsidR="008F008D" w:rsidRDefault="008F008D">
            <w:pPr>
              <w:rPr>
                <w:rFonts w:ascii="Times New Roman" w:hAnsi="Times New Roman"/>
              </w:rPr>
            </w:pPr>
          </w:p>
          <w:p w:rsidR="008F008D" w:rsidRDefault="008F008D">
            <w:pPr>
              <w:rPr>
                <w:rFonts w:ascii="Times New Roman" w:hAnsi="Times New Roman"/>
              </w:rPr>
            </w:pPr>
          </w:p>
          <w:p w:rsidR="008F008D" w:rsidRDefault="008F008D">
            <w:pPr>
              <w:rPr>
                <w:rFonts w:ascii="Times New Roman" w:hAnsi="Times New Roman"/>
              </w:rPr>
            </w:pPr>
            <w:proofErr w:type="spellStart"/>
            <w:r>
              <w:rPr>
                <w:rFonts w:ascii="Times New Roman" w:hAnsi="Times New Roman"/>
              </w:rPr>
              <w:t>kineziterapeutė</w:t>
            </w:r>
            <w:proofErr w:type="spellEnd"/>
          </w:p>
        </w:tc>
        <w:tc>
          <w:tcPr>
            <w:tcW w:w="1439" w:type="dxa"/>
            <w:tcBorders>
              <w:top w:val="single" w:sz="4" w:space="0" w:color="auto"/>
              <w:left w:val="single" w:sz="4" w:space="0" w:color="auto"/>
              <w:bottom w:val="single" w:sz="4" w:space="0" w:color="auto"/>
              <w:right w:val="single" w:sz="4" w:space="0" w:color="auto"/>
            </w:tcBorders>
          </w:tcPr>
          <w:p w:rsidR="008F008D" w:rsidRDefault="008F008D">
            <w:pPr>
              <w:rPr>
                <w:rFonts w:ascii="Times New Roman" w:eastAsia="Times New Roman" w:hAnsi="Times New Roman"/>
              </w:rPr>
            </w:pPr>
          </w:p>
          <w:p w:rsidR="008F008D" w:rsidRDefault="008F008D">
            <w:pPr>
              <w:rPr>
                <w:rFonts w:ascii="Times New Roman" w:hAnsi="Times New Roman"/>
              </w:rPr>
            </w:pPr>
          </w:p>
          <w:p w:rsidR="008F008D" w:rsidRDefault="008F008D">
            <w:pPr>
              <w:rPr>
                <w:rFonts w:ascii="Times New Roman" w:hAnsi="Times New Roman"/>
              </w:rPr>
            </w:pPr>
            <w:r>
              <w:rPr>
                <w:rFonts w:ascii="Times New Roman" w:hAnsi="Times New Roman"/>
              </w:rPr>
              <w:t>kasdien individualiai pagal kliento poreikį</w:t>
            </w:r>
          </w:p>
        </w:tc>
        <w:tc>
          <w:tcPr>
            <w:tcW w:w="1971" w:type="dxa"/>
            <w:tcBorders>
              <w:top w:val="single" w:sz="4" w:space="0" w:color="auto"/>
              <w:left w:val="single" w:sz="4" w:space="0" w:color="auto"/>
              <w:bottom w:val="single" w:sz="4" w:space="0" w:color="auto"/>
              <w:right w:val="single" w:sz="4" w:space="0" w:color="auto"/>
            </w:tcBorders>
          </w:tcPr>
          <w:p w:rsidR="008F008D" w:rsidRDefault="008F008D">
            <w:pPr>
              <w:rPr>
                <w:rFonts w:ascii="Times New Roman" w:eastAsia="Times New Roman" w:hAnsi="Times New Roman"/>
              </w:rPr>
            </w:pPr>
          </w:p>
          <w:p w:rsidR="008F008D" w:rsidRDefault="008F008D">
            <w:pPr>
              <w:rPr>
                <w:rFonts w:ascii="Times New Roman" w:hAnsi="Times New Roman"/>
              </w:rPr>
            </w:pPr>
          </w:p>
          <w:p w:rsidR="008F008D" w:rsidRDefault="008F008D">
            <w:pPr>
              <w:rPr>
                <w:rFonts w:ascii="Times New Roman" w:hAnsi="Times New Roman"/>
              </w:rPr>
            </w:pPr>
            <w:r>
              <w:rPr>
                <w:rFonts w:ascii="Times New Roman" w:hAnsi="Times New Roman"/>
              </w:rPr>
              <w:t>Vyr. socialinė darbuotoja</w:t>
            </w:r>
          </w:p>
        </w:tc>
      </w:tr>
      <w:tr w:rsidR="008F008D" w:rsidTr="008F008D">
        <w:tc>
          <w:tcPr>
            <w:tcW w:w="540" w:type="dxa"/>
            <w:tcBorders>
              <w:top w:val="single" w:sz="4" w:space="0" w:color="auto"/>
              <w:left w:val="single" w:sz="4" w:space="0" w:color="auto"/>
              <w:bottom w:val="single" w:sz="4" w:space="0" w:color="auto"/>
              <w:right w:val="single" w:sz="4" w:space="0" w:color="auto"/>
            </w:tcBorders>
            <w:hideMark/>
          </w:tcPr>
          <w:p w:rsidR="008F008D" w:rsidRDefault="008F008D">
            <w:pPr>
              <w:jc w:val="both"/>
              <w:rPr>
                <w:rFonts w:ascii="Times New Roman" w:hAnsi="Times New Roman"/>
              </w:rPr>
            </w:pPr>
            <w:r>
              <w:rPr>
                <w:rFonts w:ascii="Times New Roman" w:hAnsi="Times New Roman"/>
              </w:rPr>
              <w:t>17</w:t>
            </w:r>
          </w:p>
        </w:tc>
        <w:tc>
          <w:tcPr>
            <w:tcW w:w="2158" w:type="dxa"/>
            <w:tcBorders>
              <w:top w:val="single" w:sz="4" w:space="0" w:color="auto"/>
              <w:left w:val="single" w:sz="4" w:space="0" w:color="auto"/>
              <w:bottom w:val="single" w:sz="4" w:space="0" w:color="auto"/>
              <w:right w:val="single" w:sz="4" w:space="0" w:color="auto"/>
            </w:tcBorders>
            <w:hideMark/>
          </w:tcPr>
          <w:p w:rsidR="008F008D" w:rsidRDefault="008F008D">
            <w:pPr>
              <w:rPr>
                <w:rFonts w:ascii="Times New Roman" w:hAnsi="Times New Roman"/>
              </w:rPr>
            </w:pPr>
            <w:r>
              <w:rPr>
                <w:rFonts w:ascii="Times New Roman" w:hAnsi="Times New Roman"/>
              </w:rPr>
              <w:t>Organizuoti aplinkos ir gyvenamųjų patalpų tvarkymą</w:t>
            </w:r>
          </w:p>
        </w:tc>
        <w:tc>
          <w:tcPr>
            <w:tcW w:w="2338" w:type="dxa"/>
            <w:tcBorders>
              <w:top w:val="single" w:sz="4" w:space="0" w:color="auto"/>
              <w:left w:val="single" w:sz="4" w:space="0" w:color="auto"/>
              <w:bottom w:val="single" w:sz="4" w:space="0" w:color="auto"/>
              <w:right w:val="single" w:sz="4" w:space="0" w:color="auto"/>
            </w:tcBorders>
            <w:hideMark/>
          </w:tcPr>
          <w:p w:rsidR="008F008D" w:rsidRDefault="008F008D">
            <w:pPr>
              <w:rPr>
                <w:rFonts w:ascii="Times New Roman" w:eastAsia="Times New Roman" w:hAnsi="Times New Roman"/>
              </w:rPr>
            </w:pPr>
            <w:r>
              <w:rPr>
                <w:rFonts w:ascii="Times New Roman" w:hAnsi="Times New Roman"/>
              </w:rPr>
              <w:t>- užtikrinti gyvenamųjų patalpų ir aplinkos tvarką,</w:t>
            </w:r>
          </w:p>
          <w:p w:rsidR="008F008D" w:rsidRDefault="008F008D">
            <w:pPr>
              <w:rPr>
                <w:rFonts w:ascii="Times New Roman" w:hAnsi="Times New Roman"/>
              </w:rPr>
            </w:pPr>
            <w:r>
              <w:rPr>
                <w:rFonts w:ascii="Times New Roman" w:hAnsi="Times New Roman"/>
              </w:rPr>
              <w:t>- įtraukti globos namų gyventojus</w:t>
            </w:r>
          </w:p>
        </w:tc>
        <w:tc>
          <w:tcPr>
            <w:tcW w:w="1619" w:type="dxa"/>
            <w:tcBorders>
              <w:top w:val="single" w:sz="4" w:space="0" w:color="auto"/>
              <w:left w:val="single" w:sz="4" w:space="0" w:color="auto"/>
              <w:bottom w:val="single" w:sz="4" w:space="0" w:color="auto"/>
              <w:right w:val="single" w:sz="4" w:space="0" w:color="auto"/>
            </w:tcBorders>
            <w:hideMark/>
          </w:tcPr>
          <w:p w:rsidR="008F008D" w:rsidRDefault="008F008D">
            <w:pPr>
              <w:rPr>
                <w:rFonts w:ascii="Times New Roman" w:hAnsi="Times New Roman"/>
              </w:rPr>
            </w:pPr>
            <w:r>
              <w:rPr>
                <w:rFonts w:ascii="Times New Roman" w:hAnsi="Times New Roman"/>
              </w:rPr>
              <w:t xml:space="preserve">dirbantis personalas, </w:t>
            </w:r>
          </w:p>
        </w:tc>
        <w:tc>
          <w:tcPr>
            <w:tcW w:w="1439" w:type="dxa"/>
            <w:tcBorders>
              <w:top w:val="single" w:sz="4" w:space="0" w:color="auto"/>
              <w:left w:val="single" w:sz="4" w:space="0" w:color="auto"/>
              <w:bottom w:val="single" w:sz="4" w:space="0" w:color="auto"/>
              <w:right w:val="single" w:sz="4" w:space="0" w:color="auto"/>
            </w:tcBorders>
            <w:hideMark/>
          </w:tcPr>
          <w:p w:rsidR="008F008D" w:rsidRDefault="008F008D">
            <w:pPr>
              <w:rPr>
                <w:rFonts w:ascii="Times New Roman" w:hAnsi="Times New Roman"/>
              </w:rPr>
            </w:pPr>
            <w:r>
              <w:rPr>
                <w:rFonts w:ascii="Times New Roman" w:hAnsi="Times New Roman"/>
              </w:rPr>
              <w:t>pagal sezoniškumą</w:t>
            </w:r>
          </w:p>
        </w:tc>
        <w:tc>
          <w:tcPr>
            <w:tcW w:w="1971" w:type="dxa"/>
            <w:tcBorders>
              <w:top w:val="single" w:sz="4" w:space="0" w:color="auto"/>
              <w:left w:val="single" w:sz="4" w:space="0" w:color="auto"/>
              <w:bottom w:val="single" w:sz="4" w:space="0" w:color="auto"/>
              <w:right w:val="single" w:sz="4" w:space="0" w:color="auto"/>
            </w:tcBorders>
            <w:hideMark/>
          </w:tcPr>
          <w:p w:rsidR="008F008D" w:rsidRDefault="008F008D">
            <w:pPr>
              <w:rPr>
                <w:rFonts w:ascii="Times New Roman" w:hAnsi="Times New Roman"/>
              </w:rPr>
            </w:pPr>
            <w:r>
              <w:rPr>
                <w:rFonts w:ascii="Times New Roman" w:hAnsi="Times New Roman"/>
              </w:rPr>
              <w:t>Vyr. socialinė darbuotoja, socialiniai darbuotojai</w:t>
            </w:r>
          </w:p>
        </w:tc>
      </w:tr>
      <w:tr w:rsidR="008F008D" w:rsidTr="008F008D">
        <w:tc>
          <w:tcPr>
            <w:tcW w:w="540" w:type="dxa"/>
            <w:tcBorders>
              <w:top w:val="single" w:sz="4" w:space="0" w:color="auto"/>
              <w:left w:val="single" w:sz="4" w:space="0" w:color="auto"/>
              <w:bottom w:val="single" w:sz="4" w:space="0" w:color="auto"/>
              <w:right w:val="single" w:sz="4" w:space="0" w:color="auto"/>
            </w:tcBorders>
            <w:hideMark/>
          </w:tcPr>
          <w:p w:rsidR="008F008D" w:rsidRDefault="008F008D">
            <w:pPr>
              <w:jc w:val="both"/>
              <w:rPr>
                <w:rFonts w:ascii="Times New Roman" w:hAnsi="Times New Roman"/>
              </w:rPr>
            </w:pPr>
            <w:r>
              <w:rPr>
                <w:rFonts w:ascii="Times New Roman" w:hAnsi="Times New Roman"/>
              </w:rPr>
              <w:lastRenderedPageBreak/>
              <w:t>18</w:t>
            </w:r>
          </w:p>
        </w:tc>
        <w:tc>
          <w:tcPr>
            <w:tcW w:w="2158" w:type="dxa"/>
            <w:tcBorders>
              <w:top w:val="single" w:sz="4" w:space="0" w:color="auto"/>
              <w:left w:val="single" w:sz="4" w:space="0" w:color="auto"/>
              <w:bottom w:val="single" w:sz="4" w:space="0" w:color="auto"/>
              <w:right w:val="single" w:sz="4" w:space="0" w:color="auto"/>
            </w:tcBorders>
            <w:hideMark/>
          </w:tcPr>
          <w:p w:rsidR="008F008D" w:rsidRDefault="008F008D">
            <w:pPr>
              <w:rPr>
                <w:rFonts w:ascii="Times New Roman" w:hAnsi="Times New Roman"/>
              </w:rPr>
            </w:pPr>
            <w:r>
              <w:rPr>
                <w:rFonts w:ascii="Times New Roman" w:hAnsi="Times New Roman"/>
              </w:rPr>
              <w:t>Dalyvauti perdavimo komisijose</w:t>
            </w:r>
          </w:p>
        </w:tc>
        <w:tc>
          <w:tcPr>
            <w:tcW w:w="2338" w:type="dxa"/>
            <w:tcBorders>
              <w:top w:val="single" w:sz="4" w:space="0" w:color="auto"/>
              <w:left w:val="single" w:sz="4" w:space="0" w:color="auto"/>
              <w:bottom w:val="single" w:sz="4" w:space="0" w:color="auto"/>
              <w:right w:val="single" w:sz="4" w:space="0" w:color="auto"/>
            </w:tcBorders>
            <w:hideMark/>
          </w:tcPr>
          <w:p w:rsidR="008F008D" w:rsidRDefault="008F008D">
            <w:pPr>
              <w:rPr>
                <w:rFonts w:ascii="Times New Roman" w:hAnsi="Times New Roman"/>
              </w:rPr>
            </w:pPr>
            <w:r>
              <w:rPr>
                <w:rFonts w:ascii="Times New Roman" w:hAnsi="Times New Roman"/>
              </w:rPr>
              <w:t>- užtikrinti materialinių vertybių perdavimą</w:t>
            </w:r>
          </w:p>
        </w:tc>
        <w:tc>
          <w:tcPr>
            <w:tcW w:w="1619" w:type="dxa"/>
            <w:tcBorders>
              <w:top w:val="single" w:sz="4" w:space="0" w:color="auto"/>
              <w:left w:val="single" w:sz="4" w:space="0" w:color="auto"/>
              <w:bottom w:val="single" w:sz="4" w:space="0" w:color="auto"/>
              <w:right w:val="single" w:sz="4" w:space="0" w:color="auto"/>
            </w:tcBorders>
            <w:hideMark/>
          </w:tcPr>
          <w:p w:rsidR="008F008D" w:rsidRDefault="008F008D">
            <w:pPr>
              <w:rPr>
                <w:rFonts w:ascii="Times New Roman" w:hAnsi="Times New Roman"/>
              </w:rPr>
            </w:pPr>
            <w:r>
              <w:rPr>
                <w:rFonts w:ascii="Times New Roman" w:hAnsi="Times New Roman"/>
              </w:rPr>
              <w:t>kartu su sudaryta komisija</w:t>
            </w:r>
          </w:p>
        </w:tc>
        <w:tc>
          <w:tcPr>
            <w:tcW w:w="1439" w:type="dxa"/>
            <w:tcBorders>
              <w:top w:val="single" w:sz="4" w:space="0" w:color="auto"/>
              <w:left w:val="single" w:sz="4" w:space="0" w:color="auto"/>
              <w:bottom w:val="single" w:sz="4" w:space="0" w:color="auto"/>
              <w:right w:val="single" w:sz="4" w:space="0" w:color="auto"/>
            </w:tcBorders>
            <w:hideMark/>
          </w:tcPr>
          <w:p w:rsidR="008F008D" w:rsidRDefault="008F008D">
            <w:pPr>
              <w:rPr>
                <w:rFonts w:ascii="Times New Roman" w:hAnsi="Times New Roman"/>
              </w:rPr>
            </w:pPr>
            <w:r>
              <w:rPr>
                <w:rFonts w:ascii="Times New Roman" w:hAnsi="Times New Roman"/>
              </w:rPr>
              <w:t>pagal reikmę</w:t>
            </w:r>
          </w:p>
        </w:tc>
        <w:tc>
          <w:tcPr>
            <w:tcW w:w="1971" w:type="dxa"/>
            <w:tcBorders>
              <w:top w:val="single" w:sz="4" w:space="0" w:color="auto"/>
              <w:left w:val="single" w:sz="4" w:space="0" w:color="auto"/>
              <w:bottom w:val="single" w:sz="4" w:space="0" w:color="auto"/>
              <w:right w:val="single" w:sz="4" w:space="0" w:color="auto"/>
            </w:tcBorders>
          </w:tcPr>
          <w:p w:rsidR="008F008D" w:rsidRDefault="008F008D">
            <w:pPr>
              <w:rPr>
                <w:rFonts w:ascii="Times New Roman" w:eastAsia="Times New Roman" w:hAnsi="Times New Roman"/>
              </w:rPr>
            </w:pPr>
          </w:p>
          <w:p w:rsidR="008F008D" w:rsidRDefault="008F008D">
            <w:pPr>
              <w:rPr>
                <w:rFonts w:ascii="Times New Roman" w:hAnsi="Times New Roman"/>
              </w:rPr>
            </w:pPr>
            <w:r>
              <w:rPr>
                <w:rFonts w:ascii="Times New Roman" w:hAnsi="Times New Roman"/>
              </w:rPr>
              <w:t>buhalterija</w:t>
            </w:r>
          </w:p>
        </w:tc>
      </w:tr>
      <w:tr w:rsidR="008F008D" w:rsidTr="008F008D">
        <w:tc>
          <w:tcPr>
            <w:tcW w:w="540" w:type="dxa"/>
            <w:tcBorders>
              <w:top w:val="single" w:sz="4" w:space="0" w:color="auto"/>
              <w:left w:val="single" w:sz="4" w:space="0" w:color="auto"/>
              <w:bottom w:val="single" w:sz="4" w:space="0" w:color="auto"/>
              <w:right w:val="single" w:sz="4" w:space="0" w:color="auto"/>
            </w:tcBorders>
            <w:hideMark/>
          </w:tcPr>
          <w:p w:rsidR="008F008D" w:rsidRDefault="008F008D">
            <w:pPr>
              <w:jc w:val="both"/>
              <w:rPr>
                <w:rFonts w:ascii="Times New Roman" w:hAnsi="Times New Roman"/>
              </w:rPr>
            </w:pPr>
            <w:r>
              <w:rPr>
                <w:rFonts w:ascii="Times New Roman" w:hAnsi="Times New Roman"/>
              </w:rPr>
              <w:t>19</w:t>
            </w:r>
          </w:p>
        </w:tc>
        <w:tc>
          <w:tcPr>
            <w:tcW w:w="2158" w:type="dxa"/>
            <w:tcBorders>
              <w:top w:val="single" w:sz="4" w:space="0" w:color="auto"/>
              <w:left w:val="single" w:sz="4" w:space="0" w:color="auto"/>
              <w:bottom w:val="single" w:sz="4" w:space="0" w:color="auto"/>
              <w:right w:val="single" w:sz="4" w:space="0" w:color="auto"/>
            </w:tcBorders>
            <w:hideMark/>
          </w:tcPr>
          <w:p w:rsidR="008F008D" w:rsidRDefault="008F008D">
            <w:pPr>
              <w:rPr>
                <w:rFonts w:ascii="Times New Roman" w:hAnsi="Times New Roman"/>
              </w:rPr>
            </w:pPr>
            <w:r>
              <w:rPr>
                <w:rFonts w:ascii="Times New Roman" w:hAnsi="Times New Roman"/>
              </w:rPr>
              <w:t>Atlikti metinę materialinių vertybių inventorizaciją</w:t>
            </w:r>
          </w:p>
        </w:tc>
        <w:tc>
          <w:tcPr>
            <w:tcW w:w="2338" w:type="dxa"/>
            <w:tcBorders>
              <w:top w:val="single" w:sz="4" w:space="0" w:color="auto"/>
              <w:left w:val="single" w:sz="4" w:space="0" w:color="auto"/>
              <w:bottom w:val="single" w:sz="4" w:space="0" w:color="auto"/>
              <w:right w:val="single" w:sz="4" w:space="0" w:color="auto"/>
            </w:tcBorders>
            <w:hideMark/>
          </w:tcPr>
          <w:p w:rsidR="008F008D" w:rsidRDefault="008F008D">
            <w:pPr>
              <w:rPr>
                <w:rFonts w:ascii="Times New Roman" w:hAnsi="Times New Roman"/>
              </w:rPr>
            </w:pPr>
            <w:r>
              <w:rPr>
                <w:rFonts w:ascii="Times New Roman" w:hAnsi="Times New Roman"/>
              </w:rPr>
              <w:t>- sutikrinti materialinių vertybių apskaitą</w:t>
            </w:r>
          </w:p>
        </w:tc>
        <w:tc>
          <w:tcPr>
            <w:tcW w:w="1619" w:type="dxa"/>
            <w:tcBorders>
              <w:top w:val="single" w:sz="4" w:space="0" w:color="auto"/>
              <w:left w:val="single" w:sz="4" w:space="0" w:color="auto"/>
              <w:bottom w:val="single" w:sz="4" w:space="0" w:color="auto"/>
              <w:right w:val="single" w:sz="4" w:space="0" w:color="auto"/>
            </w:tcBorders>
            <w:hideMark/>
          </w:tcPr>
          <w:p w:rsidR="008F008D" w:rsidRDefault="008F008D">
            <w:pPr>
              <w:rPr>
                <w:rFonts w:ascii="Times New Roman" w:hAnsi="Times New Roman"/>
              </w:rPr>
            </w:pPr>
            <w:r>
              <w:rPr>
                <w:rFonts w:ascii="Times New Roman" w:hAnsi="Times New Roman"/>
              </w:rPr>
              <w:t>kartu su sudaryta komisija</w:t>
            </w:r>
          </w:p>
        </w:tc>
        <w:tc>
          <w:tcPr>
            <w:tcW w:w="1439" w:type="dxa"/>
            <w:tcBorders>
              <w:top w:val="single" w:sz="4" w:space="0" w:color="auto"/>
              <w:left w:val="single" w:sz="4" w:space="0" w:color="auto"/>
              <w:bottom w:val="single" w:sz="4" w:space="0" w:color="auto"/>
              <w:right w:val="single" w:sz="4" w:space="0" w:color="auto"/>
            </w:tcBorders>
            <w:hideMark/>
          </w:tcPr>
          <w:p w:rsidR="008F008D" w:rsidRDefault="008F008D">
            <w:pPr>
              <w:rPr>
                <w:rFonts w:ascii="Times New Roman" w:hAnsi="Times New Roman"/>
              </w:rPr>
            </w:pPr>
            <w:r>
              <w:rPr>
                <w:rFonts w:ascii="Times New Roman" w:hAnsi="Times New Roman"/>
              </w:rPr>
              <w:t>pagal reikmę</w:t>
            </w:r>
          </w:p>
        </w:tc>
        <w:tc>
          <w:tcPr>
            <w:tcW w:w="1971" w:type="dxa"/>
            <w:tcBorders>
              <w:top w:val="single" w:sz="4" w:space="0" w:color="auto"/>
              <w:left w:val="single" w:sz="4" w:space="0" w:color="auto"/>
              <w:bottom w:val="single" w:sz="4" w:space="0" w:color="auto"/>
              <w:right w:val="single" w:sz="4" w:space="0" w:color="auto"/>
            </w:tcBorders>
          </w:tcPr>
          <w:p w:rsidR="008F008D" w:rsidRDefault="008F008D">
            <w:pPr>
              <w:rPr>
                <w:rFonts w:ascii="Times New Roman" w:eastAsia="Times New Roman" w:hAnsi="Times New Roman"/>
              </w:rPr>
            </w:pPr>
          </w:p>
          <w:p w:rsidR="008F008D" w:rsidRDefault="008F008D">
            <w:pPr>
              <w:rPr>
                <w:rFonts w:ascii="Times New Roman" w:hAnsi="Times New Roman"/>
              </w:rPr>
            </w:pPr>
            <w:r>
              <w:rPr>
                <w:rFonts w:ascii="Times New Roman" w:hAnsi="Times New Roman"/>
              </w:rPr>
              <w:t>buhalterija</w:t>
            </w:r>
          </w:p>
        </w:tc>
      </w:tr>
      <w:tr w:rsidR="008F008D" w:rsidTr="008F008D">
        <w:tc>
          <w:tcPr>
            <w:tcW w:w="540" w:type="dxa"/>
            <w:tcBorders>
              <w:top w:val="single" w:sz="4" w:space="0" w:color="auto"/>
              <w:left w:val="single" w:sz="4" w:space="0" w:color="auto"/>
              <w:bottom w:val="single" w:sz="4" w:space="0" w:color="auto"/>
              <w:right w:val="single" w:sz="4" w:space="0" w:color="auto"/>
            </w:tcBorders>
            <w:hideMark/>
          </w:tcPr>
          <w:p w:rsidR="008F008D" w:rsidRDefault="008F008D">
            <w:pPr>
              <w:jc w:val="both"/>
              <w:rPr>
                <w:rFonts w:ascii="Times New Roman" w:hAnsi="Times New Roman"/>
              </w:rPr>
            </w:pPr>
            <w:r>
              <w:rPr>
                <w:rFonts w:ascii="Times New Roman" w:hAnsi="Times New Roman"/>
              </w:rPr>
              <w:t>20</w:t>
            </w:r>
          </w:p>
        </w:tc>
        <w:tc>
          <w:tcPr>
            <w:tcW w:w="2158" w:type="dxa"/>
            <w:tcBorders>
              <w:top w:val="single" w:sz="4" w:space="0" w:color="auto"/>
              <w:left w:val="single" w:sz="4" w:space="0" w:color="auto"/>
              <w:bottom w:val="single" w:sz="4" w:space="0" w:color="auto"/>
              <w:right w:val="single" w:sz="4" w:space="0" w:color="auto"/>
            </w:tcBorders>
            <w:hideMark/>
          </w:tcPr>
          <w:p w:rsidR="008F008D" w:rsidRDefault="008F008D">
            <w:pPr>
              <w:rPr>
                <w:rFonts w:ascii="Times New Roman" w:hAnsi="Times New Roman"/>
              </w:rPr>
            </w:pPr>
            <w:r>
              <w:rPr>
                <w:rFonts w:ascii="Times New Roman" w:hAnsi="Times New Roman"/>
              </w:rPr>
              <w:t>Įstaigos internetinės svetainės priežiūra</w:t>
            </w:r>
          </w:p>
        </w:tc>
        <w:tc>
          <w:tcPr>
            <w:tcW w:w="2338" w:type="dxa"/>
            <w:tcBorders>
              <w:top w:val="single" w:sz="4" w:space="0" w:color="auto"/>
              <w:left w:val="single" w:sz="4" w:space="0" w:color="auto"/>
              <w:bottom w:val="single" w:sz="4" w:space="0" w:color="auto"/>
              <w:right w:val="single" w:sz="4" w:space="0" w:color="auto"/>
            </w:tcBorders>
            <w:hideMark/>
          </w:tcPr>
          <w:p w:rsidR="008F008D" w:rsidRDefault="008F008D">
            <w:pPr>
              <w:rPr>
                <w:rFonts w:ascii="Times New Roman" w:hAnsi="Times New Roman"/>
              </w:rPr>
            </w:pPr>
            <w:r>
              <w:rPr>
                <w:rFonts w:ascii="Times New Roman" w:hAnsi="Times New Roman"/>
              </w:rPr>
              <w:t>- atnaujinti įstaigos internetinės svetainės duomenis</w:t>
            </w:r>
          </w:p>
        </w:tc>
        <w:tc>
          <w:tcPr>
            <w:tcW w:w="1619" w:type="dxa"/>
            <w:tcBorders>
              <w:top w:val="single" w:sz="4" w:space="0" w:color="auto"/>
              <w:left w:val="single" w:sz="4" w:space="0" w:color="auto"/>
              <w:bottom w:val="single" w:sz="4" w:space="0" w:color="auto"/>
              <w:right w:val="single" w:sz="4" w:space="0" w:color="auto"/>
            </w:tcBorders>
            <w:hideMark/>
          </w:tcPr>
          <w:p w:rsidR="008F008D" w:rsidRDefault="008F008D">
            <w:pPr>
              <w:rPr>
                <w:rFonts w:ascii="Times New Roman" w:hAnsi="Times New Roman"/>
              </w:rPr>
            </w:pPr>
            <w:r>
              <w:rPr>
                <w:rFonts w:ascii="Times New Roman" w:hAnsi="Times New Roman"/>
              </w:rPr>
              <w:t>Vyr. socialinė darbuotoja</w:t>
            </w:r>
          </w:p>
        </w:tc>
        <w:tc>
          <w:tcPr>
            <w:tcW w:w="1439" w:type="dxa"/>
            <w:tcBorders>
              <w:top w:val="single" w:sz="4" w:space="0" w:color="auto"/>
              <w:left w:val="single" w:sz="4" w:space="0" w:color="auto"/>
              <w:bottom w:val="single" w:sz="4" w:space="0" w:color="auto"/>
              <w:right w:val="single" w:sz="4" w:space="0" w:color="auto"/>
            </w:tcBorders>
            <w:hideMark/>
          </w:tcPr>
          <w:p w:rsidR="008F008D" w:rsidRDefault="008F008D">
            <w:pPr>
              <w:rPr>
                <w:rFonts w:ascii="Times New Roman" w:hAnsi="Times New Roman"/>
              </w:rPr>
            </w:pPr>
            <w:r>
              <w:rPr>
                <w:rFonts w:ascii="Times New Roman" w:hAnsi="Times New Roman"/>
              </w:rPr>
              <w:t>pagal reikmę</w:t>
            </w:r>
          </w:p>
        </w:tc>
        <w:tc>
          <w:tcPr>
            <w:tcW w:w="1971" w:type="dxa"/>
            <w:tcBorders>
              <w:top w:val="single" w:sz="4" w:space="0" w:color="auto"/>
              <w:left w:val="single" w:sz="4" w:space="0" w:color="auto"/>
              <w:bottom w:val="single" w:sz="4" w:space="0" w:color="auto"/>
              <w:right w:val="single" w:sz="4" w:space="0" w:color="auto"/>
            </w:tcBorders>
            <w:hideMark/>
          </w:tcPr>
          <w:p w:rsidR="008F008D" w:rsidRDefault="008F008D">
            <w:pPr>
              <w:rPr>
                <w:rFonts w:ascii="Times New Roman" w:hAnsi="Times New Roman"/>
              </w:rPr>
            </w:pPr>
            <w:r>
              <w:rPr>
                <w:rFonts w:ascii="Times New Roman" w:hAnsi="Times New Roman"/>
              </w:rPr>
              <w:t>Vyr. socialinė darbuotoja</w:t>
            </w:r>
          </w:p>
        </w:tc>
      </w:tr>
    </w:tbl>
    <w:p w:rsidR="008F008D" w:rsidRDefault="008F008D" w:rsidP="008F008D">
      <w:pPr>
        <w:spacing w:line="240" w:lineRule="auto"/>
        <w:ind w:firstLine="1296"/>
        <w:jc w:val="both"/>
        <w:rPr>
          <w:rFonts w:ascii="Times New Roman" w:hAnsi="Times New Roman"/>
          <w:b/>
        </w:rPr>
      </w:pPr>
    </w:p>
    <w:p w:rsidR="008F008D" w:rsidRDefault="008F008D" w:rsidP="008F008D">
      <w:pPr>
        <w:spacing w:line="240" w:lineRule="auto"/>
        <w:ind w:firstLine="1296"/>
        <w:jc w:val="both"/>
        <w:rPr>
          <w:rFonts w:ascii="Times New Roman" w:hAnsi="Times New Roman"/>
          <w:b/>
          <w:sz w:val="26"/>
          <w:szCs w:val="26"/>
        </w:rPr>
      </w:pPr>
    </w:p>
    <w:tbl>
      <w:tblPr>
        <w:tblW w:w="12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31"/>
        <w:gridCol w:w="12"/>
        <w:gridCol w:w="4500"/>
        <w:gridCol w:w="1696"/>
        <w:gridCol w:w="2973"/>
        <w:gridCol w:w="1179"/>
        <w:gridCol w:w="1179"/>
      </w:tblGrid>
      <w:tr w:rsidR="008F008D" w:rsidTr="008F008D">
        <w:trPr>
          <w:gridAfter w:val="2"/>
          <w:wAfter w:w="2358" w:type="dxa"/>
        </w:trPr>
        <w:tc>
          <w:tcPr>
            <w:tcW w:w="9812" w:type="dxa"/>
            <w:gridSpan w:val="5"/>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jc w:val="both"/>
              <w:rPr>
                <w:rFonts w:ascii="Times New Roman" w:hAnsi="Times New Roman"/>
                <w:sz w:val="24"/>
                <w:szCs w:val="24"/>
              </w:rPr>
            </w:pPr>
            <w:r>
              <w:rPr>
                <w:rFonts w:ascii="Times New Roman" w:hAnsi="Times New Roman"/>
                <w:sz w:val="24"/>
                <w:szCs w:val="24"/>
              </w:rPr>
              <w:t xml:space="preserve">                               </w:t>
            </w:r>
          </w:p>
          <w:p w:rsidR="008F008D" w:rsidRDefault="008F008D">
            <w:pPr>
              <w:spacing w:after="0" w:line="240" w:lineRule="auto"/>
              <w:jc w:val="both"/>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Slaugos ir asmens sveikatos priežiūros paslaugų</w:t>
            </w:r>
          </w:p>
          <w:p w:rsidR="008F008D" w:rsidRDefault="008F008D">
            <w:pPr>
              <w:spacing w:after="0" w:line="240" w:lineRule="auto"/>
              <w:jc w:val="both"/>
              <w:rPr>
                <w:rFonts w:ascii="Times New Roman" w:hAnsi="Times New Roman"/>
                <w:b/>
                <w:sz w:val="24"/>
                <w:szCs w:val="24"/>
              </w:rPr>
            </w:pPr>
            <w:r>
              <w:rPr>
                <w:rFonts w:ascii="Times New Roman" w:hAnsi="Times New Roman"/>
                <w:b/>
                <w:sz w:val="24"/>
                <w:szCs w:val="24"/>
              </w:rPr>
              <w:t xml:space="preserve">                                     organizavimas ir asmens higienos paslaugos</w:t>
            </w:r>
          </w:p>
        </w:tc>
      </w:tr>
      <w:tr w:rsidR="008F008D" w:rsidTr="008F008D">
        <w:trPr>
          <w:gridAfter w:val="2"/>
          <w:wAfter w:w="2358" w:type="dxa"/>
        </w:trPr>
        <w:tc>
          <w:tcPr>
            <w:tcW w:w="643" w:type="dxa"/>
            <w:gridSpan w:val="2"/>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jc w:val="center"/>
              <w:rPr>
                <w:rFonts w:ascii="Times New Roman" w:hAnsi="Times New Roman"/>
                <w:sz w:val="24"/>
                <w:szCs w:val="24"/>
              </w:rPr>
            </w:pPr>
            <w:r>
              <w:rPr>
                <w:rFonts w:ascii="Times New Roman" w:hAnsi="Times New Roman"/>
                <w:sz w:val="24"/>
                <w:szCs w:val="24"/>
              </w:rPr>
              <w:t>1.</w:t>
            </w:r>
          </w:p>
        </w:tc>
        <w:tc>
          <w:tcPr>
            <w:tcW w:w="4500"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rPr>
                <w:rFonts w:ascii="Times New Roman" w:hAnsi="Times New Roman"/>
                <w:sz w:val="24"/>
                <w:szCs w:val="24"/>
              </w:rPr>
            </w:pPr>
            <w:r>
              <w:rPr>
                <w:rFonts w:ascii="Times New Roman" w:hAnsi="Times New Roman"/>
                <w:sz w:val="24"/>
                <w:szCs w:val="24"/>
              </w:rPr>
              <w:t>Sauskelnių, įklotų bei kitų higienos priemonių įsigijimas</w:t>
            </w:r>
          </w:p>
        </w:tc>
        <w:tc>
          <w:tcPr>
            <w:tcW w:w="1696"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jc w:val="both"/>
              <w:rPr>
                <w:rFonts w:ascii="Times New Roman" w:hAnsi="Times New Roman"/>
                <w:sz w:val="24"/>
                <w:szCs w:val="24"/>
              </w:rPr>
            </w:pPr>
            <w:r>
              <w:rPr>
                <w:rFonts w:ascii="Times New Roman" w:hAnsi="Times New Roman"/>
                <w:sz w:val="24"/>
                <w:szCs w:val="24"/>
              </w:rPr>
              <w:t xml:space="preserve">1 k. per </w:t>
            </w:r>
            <w:proofErr w:type="spellStart"/>
            <w:r>
              <w:rPr>
                <w:rFonts w:ascii="Times New Roman" w:hAnsi="Times New Roman"/>
                <w:sz w:val="24"/>
                <w:szCs w:val="24"/>
              </w:rPr>
              <w:t>ketv</w:t>
            </w:r>
            <w:proofErr w:type="spellEnd"/>
            <w:r>
              <w:rPr>
                <w:rFonts w:ascii="Times New Roman" w:hAnsi="Times New Roman"/>
                <w:sz w:val="24"/>
                <w:szCs w:val="24"/>
              </w:rPr>
              <w:t>.</w:t>
            </w:r>
          </w:p>
        </w:tc>
        <w:tc>
          <w:tcPr>
            <w:tcW w:w="2973"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jc w:val="both"/>
              <w:rPr>
                <w:rFonts w:ascii="Times New Roman" w:hAnsi="Times New Roman"/>
                <w:sz w:val="24"/>
                <w:szCs w:val="24"/>
              </w:rPr>
            </w:pPr>
            <w:r>
              <w:rPr>
                <w:rFonts w:ascii="Times New Roman" w:hAnsi="Times New Roman"/>
                <w:sz w:val="24"/>
                <w:szCs w:val="24"/>
              </w:rPr>
              <w:t>Vyr. slaugytoja, viešųjų pirkimų organizatorius</w:t>
            </w:r>
          </w:p>
        </w:tc>
      </w:tr>
      <w:tr w:rsidR="008F008D" w:rsidTr="008F008D">
        <w:trPr>
          <w:gridAfter w:val="2"/>
          <w:wAfter w:w="2358" w:type="dxa"/>
        </w:trPr>
        <w:tc>
          <w:tcPr>
            <w:tcW w:w="643" w:type="dxa"/>
            <w:gridSpan w:val="2"/>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jc w:val="center"/>
              <w:rPr>
                <w:rFonts w:ascii="Times New Roman" w:hAnsi="Times New Roman"/>
                <w:sz w:val="24"/>
                <w:szCs w:val="24"/>
              </w:rPr>
            </w:pPr>
            <w:r>
              <w:rPr>
                <w:rFonts w:ascii="Times New Roman" w:hAnsi="Times New Roman"/>
                <w:sz w:val="24"/>
                <w:szCs w:val="24"/>
              </w:rPr>
              <w:t>2.</w:t>
            </w:r>
          </w:p>
        </w:tc>
        <w:tc>
          <w:tcPr>
            <w:tcW w:w="4500"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jc w:val="both"/>
              <w:rPr>
                <w:rFonts w:ascii="Times New Roman" w:hAnsi="Times New Roman"/>
                <w:sz w:val="24"/>
                <w:szCs w:val="24"/>
              </w:rPr>
            </w:pPr>
            <w:r>
              <w:rPr>
                <w:rFonts w:ascii="Times New Roman" w:hAnsi="Times New Roman"/>
                <w:sz w:val="24"/>
                <w:szCs w:val="24"/>
              </w:rPr>
              <w:t>Odos priežiūros priemonių įsigijimas</w:t>
            </w:r>
          </w:p>
        </w:tc>
        <w:tc>
          <w:tcPr>
            <w:tcW w:w="1696"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jc w:val="both"/>
              <w:rPr>
                <w:rFonts w:ascii="Times New Roman" w:hAnsi="Times New Roman"/>
                <w:sz w:val="24"/>
                <w:szCs w:val="24"/>
              </w:rPr>
            </w:pPr>
            <w:r>
              <w:rPr>
                <w:rFonts w:ascii="Times New Roman" w:hAnsi="Times New Roman"/>
                <w:sz w:val="24"/>
                <w:szCs w:val="24"/>
              </w:rPr>
              <w:t xml:space="preserve">1k. per </w:t>
            </w:r>
            <w:proofErr w:type="spellStart"/>
            <w:r>
              <w:rPr>
                <w:rFonts w:ascii="Times New Roman" w:hAnsi="Times New Roman"/>
                <w:sz w:val="24"/>
                <w:szCs w:val="24"/>
              </w:rPr>
              <w:t>ketv</w:t>
            </w:r>
            <w:proofErr w:type="spellEnd"/>
            <w:r>
              <w:rPr>
                <w:rFonts w:ascii="Times New Roman" w:hAnsi="Times New Roman"/>
                <w:sz w:val="24"/>
                <w:szCs w:val="24"/>
              </w:rPr>
              <w:t>.</w:t>
            </w:r>
          </w:p>
        </w:tc>
        <w:tc>
          <w:tcPr>
            <w:tcW w:w="2973"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jc w:val="both"/>
              <w:rPr>
                <w:rFonts w:ascii="Times New Roman" w:hAnsi="Times New Roman"/>
                <w:sz w:val="24"/>
                <w:szCs w:val="24"/>
              </w:rPr>
            </w:pPr>
            <w:r>
              <w:rPr>
                <w:rFonts w:ascii="Times New Roman" w:hAnsi="Times New Roman"/>
                <w:sz w:val="24"/>
                <w:szCs w:val="24"/>
              </w:rPr>
              <w:t>Vyr. slaugytoja, viešųjų pirkimų organizatorius</w:t>
            </w:r>
          </w:p>
        </w:tc>
      </w:tr>
      <w:tr w:rsidR="008F008D" w:rsidTr="008F008D">
        <w:trPr>
          <w:gridAfter w:val="2"/>
          <w:wAfter w:w="2358" w:type="dxa"/>
        </w:trPr>
        <w:tc>
          <w:tcPr>
            <w:tcW w:w="643" w:type="dxa"/>
            <w:gridSpan w:val="2"/>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jc w:val="center"/>
              <w:rPr>
                <w:rFonts w:ascii="Times New Roman" w:hAnsi="Times New Roman"/>
                <w:sz w:val="24"/>
                <w:szCs w:val="24"/>
              </w:rPr>
            </w:pPr>
            <w:r>
              <w:rPr>
                <w:rFonts w:ascii="Times New Roman" w:hAnsi="Times New Roman"/>
                <w:sz w:val="24"/>
                <w:szCs w:val="24"/>
              </w:rPr>
              <w:t>3.</w:t>
            </w:r>
          </w:p>
        </w:tc>
        <w:tc>
          <w:tcPr>
            <w:tcW w:w="4500"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rPr>
                <w:rFonts w:ascii="Times New Roman" w:hAnsi="Times New Roman"/>
                <w:sz w:val="24"/>
                <w:szCs w:val="24"/>
              </w:rPr>
            </w:pPr>
            <w:r>
              <w:rPr>
                <w:rFonts w:ascii="Times New Roman" w:hAnsi="Times New Roman"/>
                <w:sz w:val="24"/>
                <w:szCs w:val="24"/>
              </w:rPr>
              <w:t>Užtikrinti globotiniams teisę laisvai pasirinkti sveikatos priežiūros įstaigą ir organizuoti jų prisirašymą prie pasirink</w:t>
            </w:r>
            <w:r w:rsidR="00613F9B">
              <w:rPr>
                <w:rFonts w:ascii="Times New Roman" w:hAnsi="Times New Roman"/>
                <w:sz w:val="24"/>
                <w:szCs w:val="24"/>
              </w:rPr>
              <w:t>t</w:t>
            </w:r>
            <w:r>
              <w:rPr>
                <w:rFonts w:ascii="Times New Roman" w:hAnsi="Times New Roman"/>
                <w:sz w:val="24"/>
                <w:szCs w:val="24"/>
              </w:rPr>
              <w:t>os institucijos ir gydytojo</w:t>
            </w:r>
          </w:p>
        </w:tc>
        <w:tc>
          <w:tcPr>
            <w:tcW w:w="1696" w:type="dxa"/>
            <w:tcBorders>
              <w:top w:val="single" w:sz="4" w:space="0" w:color="000000"/>
              <w:left w:val="single" w:sz="4" w:space="0" w:color="000000"/>
              <w:bottom w:val="single" w:sz="4" w:space="0" w:color="000000"/>
              <w:right w:val="single" w:sz="4" w:space="0" w:color="000000"/>
            </w:tcBorders>
            <w:hideMark/>
          </w:tcPr>
          <w:p w:rsidR="008F008D" w:rsidRDefault="00613F9B">
            <w:pPr>
              <w:spacing w:after="0" w:line="240" w:lineRule="auto"/>
              <w:jc w:val="both"/>
              <w:rPr>
                <w:rFonts w:ascii="Times New Roman" w:hAnsi="Times New Roman"/>
                <w:sz w:val="24"/>
                <w:szCs w:val="24"/>
              </w:rPr>
            </w:pPr>
            <w:r>
              <w:rPr>
                <w:rFonts w:ascii="Times New Roman" w:hAnsi="Times New Roman"/>
                <w:sz w:val="24"/>
                <w:szCs w:val="24"/>
              </w:rPr>
              <w:t>2021</w:t>
            </w:r>
            <w:r w:rsidR="008F008D">
              <w:rPr>
                <w:rFonts w:ascii="Times New Roman" w:hAnsi="Times New Roman"/>
                <w:sz w:val="24"/>
                <w:szCs w:val="24"/>
              </w:rPr>
              <w:t xml:space="preserve"> m.</w:t>
            </w:r>
          </w:p>
        </w:tc>
        <w:tc>
          <w:tcPr>
            <w:tcW w:w="2973"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jc w:val="both"/>
              <w:rPr>
                <w:rFonts w:ascii="Times New Roman" w:hAnsi="Times New Roman"/>
                <w:sz w:val="24"/>
                <w:szCs w:val="24"/>
              </w:rPr>
            </w:pPr>
            <w:r>
              <w:rPr>
                <w:rFonts w:ascii="Times New Roman" w:hAnsi="Times New Roman"/>
                <w:sz w:val="24"/>
                <w:szCs w:val="24"/>
              </w:rPr>
              <w:t>Vyr. slaugytoja</w:t>
            </w:r>
          </w:p>
        </w:tc>
      </w:tr>
      <w:tr w:rsidR="008F008D" w:rsidTr="008F008D">
        <w:trPr>
          <w:gridAfter w:val="2"/>
          <w:wAfter w:w="2358" w:type="dxa"/>
        </w:trPr>
        <w:tc>
          <w:tcPr>
            <w:tcW w:w="643" w:type="dxa"/>
            <w:gridSpan w:val="2"/>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jc w:val="center"/>
              <w:rPr>
                <w:rFonts w:ascii="Times New Roman" w:hAnsi="Times New Roman"/>
                <w:sz w:val="24"/>
                <w:szCs w:val="24"/>
              </w:rPr>
            </w:pPr>
            <w:r>
              <w:rPr>
                <w:rFonts w:ascii="Times New Roman" w:hAnsi="Times New Roman"/>
                <w:sz w:val="24"/>
                <w:szCs w:val="24"/>
              </w:rPr>
              <w:t>4.</w:t>
            </w:r>
          </w:p>
        </w:tc>
        <w:tc>
          <w:tcPr>
            <w:tcW w:w="4500"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jc w:val="both"/>
              <w:rPr>
                <w:rFonts w:ascii="Times New Roman" w:hAnsi="Times New Roman"/>
                <w:sz w:val="24"/>
                <w:szCs w:val="24"/>
              </w:rPr>
            </w:pPr>
            <w:r>
              <w:rPr>
                <w:rFonts w:ascii="Times New Roman" w:hAnsi="Times New Roman"/>
                <w:sz w:val="24"/>
                <w:szCs w:val="24"/>
              </w:rPr>
              <w:t>Įsigyti medikamentų, tvarsliavos ir medicininio inventoriaus</w:t>
            </w:r>
          </w:p>
        </w:tc>
        <w:tc>
          <w:tcPr>
            <w:tcW w:w="1696" w:type="dxa"/>
            <w:tcBorders>
              <w:top w:val="single" w:sz="4" w:space="0" w:color="000000"/>
              <w:left w:val="single" w:sz="4" w:space="0" w:color="000000"/>
              <w:bottom w:val="single" w:sz="4" w:space="0" w:color="000000"/>
              <w:right w:val="single" w:sz="4" w:space="0" w:color="000000"/>
            </w:tcBorders>
            <w:hideMark/>
          </w:tcPr>
          <w:p w:rsidR="008F008D" w:rsidRDefault="00613F9B">
            <w:pPr>
              <w:spacing w:after="0" w:line="240" w:lineRule="auto"/>
              <w:jc w:val="both"/>
              <w:rPr>
                <w:rFonts w:ascii="Times New Roman" w:hAnsi="Times New Roman"/>
                <w:sz w:val="24"/>
                <w:szCs w:val="24"/>
              </w:rPr>
            </w:pPr>
            <w:r>
              <w:rPr>
                <w:rFonts w:ascii="Times New Roman" w:hAnsi="Times New Roman"/>
                <w:sz w:val="24"/>
                <w:szCs w:val="24"/>
              </w:rPr>
              <w:t>2021</w:t>
            </w:r>
            <w:r w:rsidR="008F008D">
              <w:rPr>
                <w:rFonts w:ascii="Times New Roman" w:hAnsi="Times New Roman"/>
                <w:sz w:val="24"/>
                <w:szCs w:val="24"/>
              </w:rPr>
              <w:t xml:space="preserve"> m.</w:t>
            </w:r>
          </w:p>
        </w:tc>
        <w:tc>
          <w:tcPr>
            <w:tcW w:w="2973"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jc w:val="both"/>
              <w:rPr>
                <w:rFonts w:ascii="Times New Roman" w:hAnsi="Times New Roman"/>
                <w:sz w:val="24"/>
                <w:szCs w:val="24"/>
              </w:rPr>
            </w:pPr>
            <w:r>
              <w:rPr>
                <w:rFonts w:ascii="Times New Roman" w:hAnsi="Times New Roman"/>
                <w:sz w:val="24"/>
                <w:szCs w:val="24"/>
              </w:rPr>
              <w:t>Vyr. slaugytoja, viešųjų pirkimų organizatorius</w:t>
            </w:r>
          </w:p>
        </w:tc>
      </w:tr>
      <w:tr w:rsidR="008F008D" w:rsidTr="008F008D">
        <w:trPr>
          <w:gridAfter w:val="2"/>
          <w:wAfter w:w="2358" w:type="dxa"/>
        </w:trPr>
        <w:tc>
          <w:tcPr>
            <w:tcW w:w="643" w:type="dxa"/>
            <w:gridSpan w:val="2"/>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jc w:val="center"/>
              <w:rPr>
                <w:rFonts w:ascii="Times New Roman" w:hAnsi="Times New Roman"/>
                <w:sz w:val="24"/>
                <w:szCs w:val="24"/>
              </w:rPr>
            </w:pPr>
            <w:r>
              <w:rPr>
                <w:rFonts w:ascii="Times New Roman" w:hAnsi="Times New Roman"/>
                <w:sz w:val="24"/>
                <w:szCs w:val="24"/>
              </w:rPr>
              <w:t>5.</w:t>
            </w:r>
          </w:p>
        </w:tc>
        <w:tc>
          <w:tcPr>
            <w:tcW w:w="4500"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jc w:val="both"/>
              <w:rPr>
                <w:rFonts w:ascii="Times New Roman" w:hAnsi="Times New Roman"/>
                <w:sz w:val="24"/>
                <w:szCs w:val="24"/>
              </w:rPr>
            </w:pPr>
            <w:r>
              <w:rPr>
                <w:rFonts w:ascii="Times New Roman" w:hAnsi="Times New Roman"/>
                <w:sz w:val="24"/>
                <w:szCs w:val="24"/>
              </w:rPr>
              <w:t>Užtikrinti savalaikį kompensuojamų vaistų išrašymą</w:t>
            </w:r>
          </w:p>
        </w:tc>
        <w:tc>
          <w:tcPr>
            <w:tcW w:w="1696" w:type="dxa"/>
            <w:tcBorders>
              <w:top w:val="single" w:sz="4" w:space="0" w:color="000000"/>
              <w:left w:val="single" w:sz="4" w:space="0" w:color="000000"/>
              <w:bottom w:val="single" w:sz="4" w:space="0" w:color="000000"/>
              <w:right w:val="single" w:sz="4" w:space="0" w:color="000000"/>
            </w:tcBorders>
            <w:hideMark/>
          </w:tcPr>
          <w:p w:rsidR="008F008D" w:rsidRDefault="00613F9B">
            <w:pPr>
              <w:spacing w:after="0" w:line="240" w:lineRule="auto"/>
              <w:jc w:val="both"/>
              <w:rPr>
                <w:rFonts w:ascii="Times New Roman" w:hAnsi="Times New Roman"/>
                <w:sz w:val="24"/>
                <w:szCs w:val="24"/>
              </w:rPr>
            </w:pPr>
            <w:r>
              <w:rPr>
                <w:rFonts w:ascii="Times New Roman" w:hAnsi="Times New Roman"/>
                <w:sz w:val="24"/>
                <w:szCs w:val="24"/>
              </w:rPr>
              <w:t>2021</w:t>
            </w:r>
            <w:r w:rsidR="008F008D">
              <w:rPr>
                <w:rFonts w:ascii="Times New Roman" w:hAnsi="Times New Roman"/>
                <w:sz w:val="24"/>
                <w:szCs w:val="24"/>
              </w:rPr>
              <w:t xml:space="preserve"> m.</w:t>
            </w:r>
          </w:p>
        </w:tc>
        <w:tc>
          <w:tcPr>
            <w:tcW w:w="2973"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jc w:val="both"/>
              <w:rPr>
                <w:rFonts w:ascii="Times New Roman" w:hAnsi="Times New Roman"/>
                <w:sz w:val="24"/>
                <w:szCs w:val="24"/>
              </w:rPr>
            </w:pPr>
            <w:r>
              <w:rPr>
                <w:rFonts w:ascii="Times New Roman" w:hAnsi="Times New Roman"/>
                <w:sz w:val="24"/>
                <w:szCs w:val="24"/>
              </w:rPr>
              <w:t>Socialiniai darbuotojai</w:t>
            </w:r>
          </w:p>
        </w:tc>
      </w:tr>
      <w:tr w:rsidR="008F008D" w:rsidTr="008F008D">
        <w:trPr>
          <w:gridAfter w:val="2"/>
          <w:wAfter w:w="2358" w:type="dxa"/>
        </w:trPr>
        <w:tc>
          <w:tcPr>
            <w:tcW w:w="643" w:type="dxa"/>
            <w:gridSpan w:val="2"/>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jc w:val="center"/>
              <w:rPr>
                <w:rFonts w:ascii="Times New Roman" w:hAnsi="Times New Roman"/>
                <w:sz w:val="24"/>
                <w:szCs w:val="24"/>
              </w:rPr>
            </w:pPr>
            <w:r>
              <w:rPr>
                <w:rFonts w:ascii="Times New Roman" w:hAnsi="Times New Roman"/>
                <w:sz w:val="24"/>
                <w:szCs w:val="24"/>
              </w:rPr>
              <w:t>6.</w:t>
            </w:r>
          </w:p>
        </w:tc>
        <w:tc>
          <w:tcPr>
            <w:tcW w:w="4500"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rPr>
                <w:rFonts w:ascii="Times New Roman" w:hAnsi="Times New Roman"/>
                <w:sz w:val="24"/>
                <w:szCs w:val="24"/>
              </w:rPr>
            </w:pPr>
            <w:r>
              <w:rPr>
                <w:rFonts w:ascii="Times New Roman" w:hAnsi="Times New Roman"/>
                <w:sz w:val="24"/>
                <w:szCs w:val="24"/>
              </w:rPr>
              <w:t>Organizuoti ir užtikrinti globotinių darbingumo ir specialiųjų poreikių lygių nustatymą ir tęstinumą</w:t>
            </w:r>
          </w:p>
        </w:tc>
        <w:tc>
          <w:tcPr>
            <w:tcW w:w="1696" w:type="dxa"/>
            <w:tcBorders>
              <w:top w:val="single" w:sz="4" w:space="0" w:color="000000"/>
              <w:left w:val="single" w:sz="4" w:space="0" w:color="000000"/>
              <w:bottom w:val="single" w:sz="4" w:space="0" w:color="000000"/>
              <w:right w:val="single" w:sz="4" w:space="0" w:color="000000"/>
            </w:tcBorders>
            <w:hideMark/>
          </w:tcPr>
          <w:p w:rsidR="008F008D" w:rsidRDefault="00613F9B">
            <w:pPr>
              <w:spacing w:after="0" w:line="240" w:lineRule="auto"/>
              <w:jc w:val="both"/>
              <w:rPr>
                <w:rFonts w:ascii="Times New Roman" w:hAnsi="Times New Roman"/>
                <w:sz w:val="24"/>
                <w:szCs w:val="24"/>
              </w:rPr>
            </w:pPr>
            <w:r>
              <w:rPr>
                <w:rFonts w:ascii="Times New Roman" w:hAnsi="Times New Roman"/>
                <w:sz w:val="24"/>
                <w:szCs w:val="24"/>
              </w:rPr>
              <w:t>2021</w:t>
            </w:r>
            <w:r w:rsidR="008F008D">
              <w:rPr>
                <w:rFonts w:ascii="Times New Roman" w:hAnsi="Times New Roman"/>
                <w:sz w:val="24"/>
                <w:szCs w:val="24"/>
              </w:rPr>
              <w:t xml:space="preserve"> m.</w:t>
            </w:r>
          </w:p>
        </w:tc>
        <w:tc>
          <w:tcPr>
            <w:tcW w:w="2973"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rPr>
                <w:rFonts w:ascii="Times New Roman" w:hAnsi="Times New Roman"/>
                <w:sz w:val="24"/>
                <w:szCs w:val="24"/>
              </w:rPr>
            </w:pPr>
            <w:r>
              <w:rPr>
                <w:rFonts w:ascii="Times New Roman" w:hAnsi="Times New Roman"/>
                <w:sz w:val="24"/>
                <w:szCs w:val="24"/>
              </w:rPr>
              <w:t>Vyr. socialinė darbuotoja, vyr. slaugytoja, socialiniai darbuotojai</w:t>
            </w:r>
          </w:p>
        </w:tc>
      </w:tr>
      <w:tr w:rsidR="008F008D" w:rsidTr="008F008D">
        <w:trPr>
          <w:gridAfter w:val="2"/>
          <w:wAfter w:w="2358" w:type="dxa"/>
        </w:trPr>
        <w:tc>
          <w:tcPr>
            <w:tcW w:w="643" w:type="dxa"/>
            <w:gridSpan w:val="2"/>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jc w:val="center"/>
              <w:rPr>
                <w:rFonts w:ascii="Times New Roman" w:hAnsi="Times New Roman"/>
                <w:sz w:val="24"/>
                <w:szCs w:val="24"/>
              </w:rPr>
            </w:pPr>
            <w:r>
              <w:rPr>
                <w:rFonts w:ascii="Times New Roman" w:hAnsi="Times New Roman"/>
                <w:sz w:val="24"/>
                <w:szCs w:val="24"/>
              </w:rPr>
              <w:t>7.</w:t>
            </w:r>
          </w:p>
        </w:tc>
        <w:tc>
          <w:tcPr>
            <w:tcW w:w="4500"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jc w:val="both"/>
              <w:rPr>
                <w:rFonts w:ascii="Times New Roman" w:hAnsi="Times New Roman"/>
                <w:sz w:val="24"/>
                <w:szCs w:val="24"/>
              </w:rPr>
            </w:pPr>
            <w:r>
              <w:rPr>
                <w:rFonts w:ascii="Times New Roman" w:hAnsi="Times New Roman"/>
                <w:sz w:val="24"/>
                <w:szCs w:val="24"/>
              </w:rPr>
              <w:t xml:space="preserve">Organizuoti gyventojų </w:t>
            </w:r>
            <w:proofErr w:type="spellStart"/>
            <w:r>
              <w:rPr>
                <w:rFonts w:ascii="Times New Roman" w:hAnsi="Times New Roman"/>
                <w:sz w:val="24"/>
                <w:szCs w:val="24"/>
              </w:rPr>
              <w:t>hospitalizaciją</w:t>
            </w:r>
            <w:proofErr w:type="spellEnd"/>
          </w:p>
        </w:tc>
        <w:tc>
          <w:tcPr>
            <w:tcW w:w="1696" w:type="dxa"/>
            <w:tcBorders>
              <w:top w:val="single" w:sz="4" w:space="0" w:color="000000"/>
              <w:left w:val="single" w:sz="4" w:space="0" w:color="000000"/>
              <w:bottom w:val="single" w:sz="4" w:space="0" w:color="000000"/>
              <w:right w:val="single" w:sz="4" w:space="0" w:color="000000"/>
            </w:tcBorders>
            <w:hideMark/>
          </w:tcPr>
          <w:p w:rsidR="008F008D" w:rsidRDefault="00613F9B">
            <w:pPr>
              <w:spacing w:after="0" w:line="240" w:lineRule="auto"/>
              <w:jc w:val="both"/>
              <w:rPr>
                <w:rFonts w:ascii="Times New Roman" w:hAnsi="Times New Roman"/>
                <w:sz w:val="24"/>
                <w:szCs w:val="24"/>
              </w:rPr>
            </w:pPr>
            <w:r>
              <w:rPr>
                <w:rFonts w:ascii="Times New Roman" w:hAnsi="Times New Roman"/>
                <w:sz w:val="24"/>
                <w:szCs w:val="24"/>
              </w:rPr>
              <w:t>2021</w:t>
            </w:r>
            <w:r w:rsidR="008F008D">
              <w:rPr>
                <w:rFonts w:ascii="Times New Roman" w:hAnsi="Times New Roman"/>
                <w:sz w:val="24"/>
                <w:szCs w:val="24"/>
              </w:rPr>
              <w:t xml:space="preserve"> m.</w:t>
            </w:r>
          </w:p>
        </w:tc>
        <w:tc>
          <w:tcPr>
            <w:tcW w:w="2973"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rPr>
                <w:rFonts w:ascii="Times New Roman" w:hAnsi="Times New Roman"/>
                <w:sz w:val="24"/>
                <w:szCs w:val="24"/>
              </w:rPr>
            </w:pPr>
            <w:r>
              <w:rPr>
                <w:rFonts w:ascii="Times New Roman" w:hAnsi="Times New Roman"/>
                <w:sz w:val="24"/>
                <w:szCs w:val="24"/>
              </w:rPr>
              <w:t>Vyr. socialinė darbuotoja, vyr. slaugytoja, socialiniai darbuotojai</w:t>
            </w:r>
          </w:p>
        </w:tc>
      </w:tr>
      <w:tr w:rsidR="008F008D" w:rsidTr="008F008D">
        <w:trPr>
          <w:gridAfter w:val="2"/>
          <w:wAfter w:w="2358" w:type="dxa"/>
        </w:trPr>
        <w:tc>
          <w:tcPr>
            <w:tcW w:w="643" w:type="dxa"/>
            <w:gridSpan w:val="2"/>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jc w:val="center"/>
              <w:rPr>
                <w:rFonts w:ascii="Times New Roman" w:hAnsi="Times New Roman"/>
                <w:sz w:val="24"/>
                <w:szCs w:val="24"/>
              </w:rPr>
            </w:pPr>
            <w:r>
              <w:rPr>
                <w:rFonts w:ascii="Times New Roman" w:hAnsi="Times New Roman"/>
                <w:sz w:val="24"/>
                <w:szCs w:val="24"/>
              </w:rPr>
              <w:t>8.</w:t>
            </w:r>
          </w:p>
        </w:tc>
        <w:tc>
          <w:tcPr>
            <w:tcW w:w="4500"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rPr>
                <w:rFonts w:ascii="Times New Roman" w:hAnsi="Times New Roman"/>
                <w:sz w:val="24"/>
                <w:szCs w:val="24"/>
              </w:rPr>
            </w:pPr>
            <w:r>
              <w:rPr>
                <w:rFonts w:ascii="Times New Roman" w:hAnsi="Times New Roman"/>
                <w:sz w:val="24"/>
                <w:szCs w:val="24"/>
              </w:rPr>
              <w:t>Organizuoti šeimos gydytojų iškvietimą, specialistų konsultacijas</w:t>
            </w:r>
          </w:p>
        </w:tc>
        <w:tc>
          <w:tcPr>
            <w:tcW w:w="1696" w:type="dxa"/>
            <w:tcBorders>
              <w:top w:val="single" w:sz="4" w:space="0" w:color="000000"/>
              <w:left w:val="single" w:sz="4" w:space="0" w:color="000000"/>
              <w:bottom w:val="single" w:sz="4" w:space="0" w:color="000000"/>
              <w:right w:val="single" w:sz="4" w:space="0" w:color="000000"/>
            </w:tcBorders>
            <w:hideMark/>
          </w:tcPr>
          <w:p w:rsidR="008F008D" w:rsidRDefault="00613F9B">
            <w:pPr>
              <w:spacing w:after="0" w:line="240" w:lineRule="auto"/>
              <w:jc w:val="both"/>
              <w:rPr>
                <w:rFonts w:ascii="Times New Roman" w:hAnsi="Times New Roman"/>
                <w:sz w:val="24"/>
                <w:szCs w:val="24"/>
              </w:rPr>
            </w:pPr>
            <w:r>
              <w:rPr>
                <w:rFonts w:ascii="Times New Roman" w:hAnsi="Times New Roman"/>
                <w:sz w:val="24"/>
                <w:szCs w:val="24"/>
              </w:rPr>
              <w:t>2021</w:t>
            </w:r>
            <w:r w:rsidR="008F008D">
              <w:rPr>
                <w:rFonts w:ascii="Times New Roman" w:hAnsi="Times New Roman"/>
                <w:sz w:val="24"/>
                <w:szCs w:val="24"/>
              </w:rPr>
              <w:t xml:space="preserve"> m.</w:t>
            </w:r>
          </w:p>
        </w:tc>
        <w:tc>
          <w:tcPr>
            <w:tcW w:w="2973"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rPr>
                <w:rFonts w:ascii="Times New Roman" w:hAnsi="Times New Roman"/>
                <w:sz w:val="24"/>
                <w:szCs w:val="24"/>
              </w:rPr>
            </w:pPr>
            <w:r>
              <w:rPr>
                <w:rFonts w:ascii="Times New Roman" w:hAnsi="Times New Roman"/>
                <w:sz w:val="24"/>
                <w:szCs w:val="24"/>
              </w:rPr>
              <w:t>Socialiniai darbuotojai, vyr. slaugytoja, slaugytojai</w:t>
            </w:r>
          </w:p>
        </w:tc>
      </w:tr>
      <w:tr w:rsidR="008F008D" w:rsidTr="008F008D">
        <w:trPr>
          <w:gridAfter w:val="2"/>
          <w:wAfter w:w="2358" w:type="dxa"/>
          <w:trHeight w:val="1186"/>
        </w:trPr>
        <w:tc>
          <w:tcPr>
            <w:tcW w:w="643" w:type="dxa"/>
            <w:gridSpan w:val="2"/>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jc w:val="center"/>
              <w:rPr>
                <w:rFonts w:ascii="Times New Roman" w:hAnsi="Times New Roman"/>
                <w:sz w:val="24"/>
                <w:szCs w:val="24"/>
              </w:rPr>
            </w:pPr>
            <w:r>
              <w:rPr>
                <w:rFonts w:ascii="Times New Roman" w:hAnsi="Times New Roman"/>
                <w:sz w:val="24"/>
                <w:szCs w:val="24"/>
              </w:rPr>
              <w:t>9.</w:t>
            </w:r>
          </w:p>
        </w:tc>
        <w:tc>
          <w:tcPr>
            <w:tcW w:w="4500"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rPr>
                <w:rFonts w:ascii="Times New Roman" w:hAnsi="Times New Roman"/>
                <w:sz w:val="24"/>
                <w:szCs w:val="24"/>
              </w:rPr>
            </w:pPr>
            <w:r>
              <w:rPr>
                <w:rFonts w:ascii="Times New Roman" w:hAnsi="Times New Roman"/>
                <w:sz w:val="24"/>
                <w:szCs w:val="24"/>
              </w:rPr>
              <w:t>Organizuoti individualų darbą su gyventojais, pildyti asmens sveikatos bylas</w:t>
            </w:r>
          </w:p>
        </w:tc>
        <w:tc>
          <w:tcPr>
            <w:tcW w:w="1696" w:type="dxa"/>
            <w:tcBorders>
              <w:top w:val="single" w:sz="4" w:space="0" w:color="000000"/>
              <w:left w:val="single" w:sz="4" w:space="0" w:color="000000"/>
              <w:bottom w:val="single" w:sz="4" w:space="0" w:color="000000"/>
              <w:right w:val="single" w:sz="4" w:space="0" w:color="000000"/>
            </w:tcBorders>
            <w:hideMark/>
          </w:tcPr>
          <w:p w:rsidR="008F008D" w:rsidRDefault="00613F9B">
            <w:pPr>
              <w:spacing w:after="0" w:line="240" w:lineRule="auto"/>
              <w:jc w:val="both"/>
              <w:rPr>
                <w:rFonts w:ascii="Times New Roman" w:hAnsi="Times New Roman"/>
                <w:sz w:val="24"/>
                <w:szCs w:val="24"/>
              </w:rPr>
            </w:pPr>
            <w:r>
              <w:rPr>
                <w:rFonts w:ascii="Times New Roman" w:hAnsi="Times New Roman"/>
                <w:sz w:val="24"/>
                <w:szCs w:val="24"/>
              </w:rPr>
              <w:t>2021</w:t>
            </w:r>
            <w:r w:rsidR="008F008D">
              <w:rPr>
                <w:rFonts w:ascii="Times New Roman" w:hAnsi="Times New Roman"/>
                <w:sz w:val="24"/>
                <w:szCs w:val="24"/>
              </w:rPr>
              <w:t xml:space="preserve"> m.</w:t>
            </w:r>
          </w:p>
        </w:tc>
        <w:tc>
          <w:tcPr>
            <w:tcW w:w="2973"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rPr>
                <w:rFonts w:ascii="Times New Roman" w:hAnsi="Times New Roman"/>
                <w:sz w:val="24"/>
                <w:szCs w:val="24"/>
              </w:rPr>
            </w:pPr>
            <w:r>
              <w:rPr>
                <w:rFonts w:ascii="Times New Roman" w:hAnsi="Times New Roman"/>
                <w:sz w:val="24"/>
                <w:szCs w:val="24"/>
              </w:rPr>
              <w:t xml:space="preserve">Vyr. socialinė darbuotoja, vyr. slaugytoja, socialiniai darbuotojai </w:t>
            </w:r>
            <w:proofErr w:type="spellStart"/>
            <w:r>
              <w:rPr>
                <w:rFonts w:ascii="Times New Roman" w:hAnsi="Times New Roman"/>
                <w:sz w:val="24"/>
                <w:szCs w:val="24"/>
              </w:rPr>
              <w:t>kineziterapeutas</w:t>
            </w:r>
            <w:proofErr w:type="spellEnd"/>
            <w:r>
              <w:rPr>
                <w:rFonts w:ascii="Times New Roman" w:hAnsi="Times New Roman"/>
                <w:sz w:val="24"/>
                <w:szCs w:val="24"/>
              </w:rPr>
              <w:t>, slaugytojai</w:t>
            </w:r>
          </w:p>
        </w:tc>
      </w:tr>
      <w:tr w:rsidR="008F008D" w:rsidTr="008F008D">
        <w:trPr>
          <w:gridAfter w:val="2"/>
          <w:wAfter w:w="2358" w:type="dxa"/>
        </w:trPr>
        <w:tc>
          <w:tcPr>
            <w:tcW w:w="643" w:type="dxa"/>
            <w:gridSpan w:val="2"/>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jc w:val="center"/>
              <w:rPr>
                <w:rFonts w:ascii="Times New Roman" w:hAnsi="Times New Roman"/>
                <w:sz w:val="24"/>
                <w:szCs w:val="24"/>
              </w:rPr>
            </w:pPr>
            <w:r>
              <w:rPr>
                <w:rFonts w:ascii="Times New Roman" w:hAnsi="Times New Roman"/>
                <w:sz w:val="24"/>
                <w:szCs w:val="24"/>
              </w:rPr>
              <w:t>10.</w:t>
            </w:r>
          </w:p>
        </w:tc>
        <w:tc>
          <w:tcPr>
            <w:tcW w:w="4500"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rPr>
                <w:rFonts w:ascii="Times New Roman" w:hAnsi="Times New Roman"/>
                <w:sz w:val="24"/>
                <w:szCs w:val="24"/>
              </w:rPr>
            </w:pPr>
            <w:r>
              <w:rPr>
                <w:rFonts w:ascii="Times New Roman" w:hAnsi="Times New Roman"/>
                <w:sz w:val="24"/>
                <w:szCs w:val="24"/>
              </w:rPr>
              <w:t>Teikti asmens higienos paslaugas:</w:t>
            </w:r>
          </w:p>
          <w:p w:rsidR="008F008D" w:rsidRDefault="008F008D">
            <w:pPr>
              <w:spacing w:after="0" w:line="240" w:lineRule="auto"/>
              <w:rPr>
                <w:rFonts w:ascii="Times New Roman" w:hAnsi="Times New Roman"/>
                <w:sz w:val="24"/>
                <w:szCs w:val="24"/>
              </w:rPr>
            </w:pPr>
            <w:r>
              <w:rPr>
                <w:rFonts w:ascii="Times New Roman" w:hAnsi="Times New Roman"/>
                <w:sz w:val="24"/>
                <w:szCs w:val="24"/>
              </w:rPr>
              <w:t>-judėjimo sutrikimų turintiems gyventojams padėti atlikti rytinį tualetą;</w:t>
            </w:r>
          </w:p>
          <w:p w:rsidR="008F008D" w:rsidRDefault="008F008D">
            <w:pPr>
              <w:spacing w:after="0" w:line="240" w:lineRule="auto"/>
              <w:rPr>
                <w:rFonts w:ascii="Times New Roman" w:hAnsi="Times New Roman"/>
                <w:sz w:val="24"/>
                <w:szCs w:val="24"/>
              </w:rPr>
            </w:pPr>
            <w:r>
              <w:rPr>
                <w:rFonts w:ascii="Times New Roman" w:hAnsi="Times New Roman"/>
                <w:sz w:val="24"/>
                <w:szCs w:val="24"/>
              </w:rPr>
              <w:t>- maudyti, vartyti, maitinti intensyviai slaugomus globotinius</w:t>
            </w:r>
          </w:p>
        </w:tc>
        <w:tc>
          <w:tcPr>
            <w:tcW w:w="1696" w:type="dxa"/>
            <w:tcBorders>
              <w:top w:val="single" w:sz="4" w:space="0" w:color="000000"/>
              <w:left w:val="single" w:sz="4" w:space="0" w:color="000000"/>
              <w:bottom w:val="single" w:sz="4" w:space="0" w:color="000000"/>
              <w:right w:val="single" w:sz="4" w:space="0" w:color="000000"/>
            </w:tcBorders>
          </w:tcPr>
          <w:p w:rsidR="008F008D" w:rsidRDefault="008F008D">
            <w:pPr>
              <w:spacing w:after="0" w:line="240" w:lineRule="auto"/>
              <w:jc w:val="both"/>
              <w:rPr>
                <w:rFonts w:ascii="Times New Roman" w:hAnsi="Times New Roman"/>
                <w:sz w:val="24"/>
                <w:szCs w:val="24"/>
              </w:rPr>
            </w:pPr>
            <w:r>
              <w:rPr>
                <w:rFonts w:ascii="Times New Roman" w:hAnsi="Times New Roman"/>
                <w:sz w:val="24"/>
                <w:szCs w:val="24"/>
              </w:rPr>
              <w:t>Kasdien</w:t>
            </w:r>
          </w:p>
          <w:p w:rsidR="008F008D" w:rsidRDefault="008F008D">
            <w:pPr>
              <w:spacing w:after="0" w:line="240" w:lineRule="auto"/>
              <w:jc w:val="both"/>
              <w:rPr>
                <w:rFonts w:ascii="Times New Roman" w:hAnsi="Times New Roman"/>
                <w:sz w:val="24"/>
                <w:szCs w:val="24"/>
              </w:rPr>
            </w:pPr>
          </w:p>
          <w:p w:rsidR="008F008D" w:rsidRDefault="008F008D">
            <w:pPr>
              <w:spacing w:after="0" w:line="240" w:lineRule="auto"/>
              <w:jc w:val="both"/>
              <w:rPr>
                <w:rFonts w:ascii="Times New Roman" w:hAnsi="Times New Roman"/>
                <w:sz w:val="24"/>
                <w:szCs w:val="24"/>
              </w:rPr>
            </w:pPr>
          </w:p>
          <w:p w:rsidR="008F008D" w:rsidRDefault="008F008D">
            <w:pPr>
              <w:spacing w:after="0" w:line="240" w:lineRule="auto"/>
              <w:jc w:val="both"/>
              <w:rPr>
                <w:rFonts w:ascii="Times New Roman" w:hAnsi="Times New Roman"/>
                <w:sz w:val="24"/>
                <w:szCs w:val="24"/>
              </w:rPr>
            </w:pPr>
            <w:r>
              <w:rPr>
                <w:rFonts w:ascii="Times New Roman" w:hAnsi="Times New Roman"/>
                <w:sz w:val="24"/>
                <w:szCs w:val="24"/>
              </w:rPr>
              <w:t>Kasdien</w:t>
            </w:r>
          </w:p>
        </w:tc>
        <w:tc>
          <w:tcPr>
            <w:tcW w:w="2973"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rPr>
                <w:rFonts w:ascii="Times New Roman" w:hAnsi="Times New Roman"/>
                <w:sz w:val="24"/>
                <w:szCs w:val="24"/>
              </w:rPr>
            </w:pPr>
            <w:r>
              <w:rPr>
                <w:rFonts w:ascii="Times New Roman" w:hAnsi="Times New Roman"/>
                <w:sz w:val="24"/>
                <w:szCs w:val="24"/>
              </w:rPr>
              <w:t>Individualios priežiūros personalas, socialiniai darbuotojai, slaugytojai</w:t>
            </w:r>
          </w:p>
        </w:tc>
      </w:tr>
      <w:tr w:rsidR="008F008D" w:rsidTr="008F008D">
        <w:trPr>
          <w:gridAfter w:val="2"/>
          <w:wAfter w:w="2358" w:type="dxa"/>
        </w:trPr>
        <w:tc>
          <w:tcPr>
            <w:tcW w:w="643" w:type="dxa"/>
            <w:gridSpan w:val="2"/>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jc w:val="center"/>
              <w:rPr>
                <w:rFonts w:ascii="Times New Roman" w:hAnsi="Times New Roman"/>
                <w:sz w:val="24"/>
                <w:szCs w:val="24"/>
              </w:rPr>
            </w:pPr>
            <w:r>
              <w:rPr>
                <w:rFonts w:ascii="Times New Roman" w:hAnsi="Times New Roman"/>
                <w:sz w:val="24"/>
                <w:szCs w:val="24"/>
              </w:rPr>
              <w:t>11.</w:t>
            </w:r>
          </w:p>
        </w:tc>
        <w:tc>
          <w:tcPr>
            <w:tcW w:w="4500"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rPr>
                <w:rFonts w:ascii="Times New Roman" w:hAnsi="Times New Roman"/>
                <w:sz w:val="24"/>
                <w:szCs w:val="24"/>
              </w:rPr>
            </w:pPr>
            <w:r>
              <w:rPr>
                <w:rFonts w:ascii="Times New Roman" w:hAnsi="Times New Roman"/>
                <w:sz w:val="24"/>
                <w:szCs w:val="24"/>
              </w:rPr>
              <w:t>Padėti gyventojams judant:</w:t>
            </w:r>
          </w:p>
          <w:p w:rsidR="008F008D" w:rsidRDefault="008F008D">
            <w:pPr>
              <w:pStyle w:val="Sraopastraipa"/>
              <w:numPr>
                <w:ilvl w:val="0"/>
                <w:numId w:val="10"/>
              </w:numPr>
              <w:spacing w:after="0" w:line="240" w:lineRule="auto"/>
              <w:rPr>
                <w:rFonts w:ascii="Times New Roman" w:hAnsi="Times New Roman"/>
                <w:sz w:val="24"/>
                <w:szCs w:val="24"/>
              </w:rPr>
            </w:pPr>
            <w:r>
              <w:rPr>
                <w:rFonts w:ascii="Times New Roman" w:hAnsi="Times New Roman"/>
                <w:sz w:val="24"/>
                <w:szCs w:val="24"/>
              </w:rPr>
              <w:t>Guldyti į lovą ir kelti iš jos,</w:t>
            </w:r>
          </w:p>
          <w:p w:rsidR="008F008D" w:rsidRDefault="008F008D">
            <w:pPr>
              <w:spacing w:after="0" w:line="240" w:lineRule="auto"/>
              <w:ind w:left="360"/>
              <w:rPr>
                <w:rFonts w:ascii="Times New Roman" w:hAnsi="Times New Roman"/>
                <w:sz w:val="24"/>
                <w:szCs w:val="24"/>
              </w:rPr>
            </w:pPr>
            <w:r>
              <w:rPr>
                <w:rFonts w:ascii="Times New Roman" w:hAnsi="Times New Roman"/>
                <w:sz w:val="24"/>
                <w:szCs w:val="24"/>
              </w:rPr>
              <w:lastRenderedPageBreak/>
              <w:t>- atlikti pragulų profilaktiką (judinti, keisti padėtį, padėti atsistoti, atsisėsti į vežimėlį, vesti pasivaikščioti prilaikant silpnus arba jį lydėti</w:t>
            </w:r>
          </w:p>
        </w:tc>
        <w:tc>
          <w:tcPr>
            <w:tcW w:w="1696"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jc w:val="both"/>
              <w:rPr>
                <w:rFonts w:ascii="Times New Roman" w:hAnsi="Times New Roman"/>
                <w:sz w:val="24"/>
                <w:szCs w:val="24"/>
              </w:rPr>
            </w:pPr>
            <w:r>
              <w:rPr>
                <w:rFonts w:ascii="Times New Roman" w:hAnsi="Times New Roman"/>
                <w:sz w:val="24"/>
                <w:szCs w:val="24"/>
              </w:rPr>
              <w:lastRenderedPageBreak/>
              <w:t>Kasdien</w:t>
            </w:r>
          </w:p>
        </w:tc>
        <w:tc>
          <w:tcPr>
            <w:tcW w:w="2973"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rPr>
                <w:rFonts w:ascii="Times New Roman" w:hAnsi="Times New Roman"/>
                <w:sz w:val="24"/>
                <w:szCs w:val="24"/>
              </w:rPr>
            </w:pPr>
            <w:r>
              <w:rPr>
                <w:rFonts w:ascii="Times New Roman" w:hAnsi="Times New Roman"/>
                <w:sz w:val="24"/>
                <w:szCs w:val="24"/>
              </w:rPr>
              <w:t xml:space="preserve">Socialiniai darbuotojai, slaugytojai, </w:t>
            </w:r>
            <w:proofErr w:type="spellStart"/>
            <w:r>
              <w:rPr>
                <w:rFonts w:ascii="Times New Roman" w:hAnsi="Times New Roman"/>
                <w:sz w:val="24"/>
                <w:szCs w:val="24"/>
              </w:rPr>
              <w:lastRenderedPageBreak/>
              <w:t>kineziterapeutas</w:t>
            </w:r>
            <w:proofErr w:type="spellEnd"/>
            <w:r>
              <w:rPr>
                <w:rFonts w:ascii="Times New Roman" w:hAnsi="Times New Roman"/>
                <w:sz w:val="24"/>
                <w:szCs w:val="24"/>
              </w:rPr>
              <w:t>, individualios priežiūros personalas</w:t>
            </w:r>
          </w:p>
        </w:tc>
      </w:tr>
      <w:tr w:rsidR="008F008D" w:rsidTr="008F008D">
        <w:trPr>
          <w:gridAfter w:val="2"/>
          <w:wAfter w:w="2358" w:type="dxa"/>
        </w:trPr>
        <w:tc>
          <w:tcPr>
            <w:tcW w:w="643" w:type="dxa"/>
            <w:gridSpan w:val="2"/>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jc w:val="center"/>
              <w:rPr>
                <w:rFonts w:ascii="Times New Roman" w:hAnsi="Times New Roman"/>
                <w:sz w:val="24"/>
                <w:szCs w:val="24"/>
              </w:rPr>
            </w:pPr>
            <w:r>
              <w:rPr>
                <w:rFonts w:ascii="Times New Roman" w:hAnsi="Times New Roman"/>
                <w:sz w:val="24"/>
                <w:szCs w:val="24"/>
              </w:rPr>
              <w:lastRenderedPageBreak/>
              <w:t>12.</w:t>
            </w:r>
          </w:p>
        </w:tc>
        <w:tc>
          <w:tcPr>
            <w:tcW w:w="4500"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rPr>
                <w:rFonts w:ascii="Times New Roman" w:hAnsi="Times New Roman"/>
                <w:sz w:val="24"/>
                <w:szCs w:val="24"/>
              </w:rPr>
            </w:pPr>
            <w:r>
              <w:rPr>
                <w:rFonts w:ascii="Times New Roman" w:hAnsi="Times New Roman"/>
                <w:sz w:val="24"/>
                <w:szCs w:val="24"/>
              </w:rPr>
              <w:t>Užtikrinti privatumą (statyti širmą) asmenims, kuriems teikiamos asmens higienos paslaugos kambaryje</w:t>
            </w:r>
          </w:p>
        </w:tc>
        <w:tc>
          <w:tcPr>
            <w:tcW w:w="1696"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jc w:val="both"/>
              <w:rPr>
                <w:rFonts w:ascii="Times New Roman" w:hAnsi="Times New Roman"/>
                <w:sz w:val="24"/>
                <w:szCs w:val="24"/>
              </w:rPr>
            </w:pPr>
            <w:r>
              <w:rPr>
                <w:rFonts w:ascii="Times New Roman" w:hAnsi="Times New Roman"/>
                <w:sz w:val="24"/>
                <w:szCs w:val="24"/>
              </w:rPr>
              <w:t>Kasdien</w:t>
            </w:r>
          </w:p>
        </w:tc>
        <w:tc>
          <w:tcPr>
            <w:tcW w:w="2973"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rPr>
                <w:rFonts w:ascii="Times New Roman" w:hAnsi="Times New Roman"/>
                <w:sz w:val="24"/>
                <w:szCs w:val="24"/>
              </w:rPr>
            </w:pPr>
            <w:r>
              <w:rPr>
                <w:rFonts w:ascii="Times New Roman" w:hAnsi="Times New Roman"/>
                <w:sz w:val="24"/>
                <w:szCs w:val="24"/>
              </w:rPr>
              <w:t>Individualios priežiūros personalas, socialiniai darbuotojai, slaugytojai</w:t>
            </w:r>
          </w:p>
        </w:tc>
      </w:tr>
      <w:tr w:rsidR="008F008D" w:rsidTr="008F008D">
        <w:trPr>
          <w:gridAfter w:val="2"/>
          <w:wAfter w:w="2358" w:type="dxa"/>
        </w:trPr>
        <w:tc>
          <w:tcPr>
            <w:tcW w:w="643" w:type="dxa"/>
            <w:gridSpan w:val="2"/>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jc w:val="center"/>
              <w:rPr>
                <w:rFonts w:ascii="Times New Roman" w:hAnsi="Times New Roman"/>
                <w:sz w:val="24"/>
                <w:szCs w:val="24"/>
              </w:rPr>
            </w:pPr>
            <w:r>
              <w:rPr>
                <w:rFonts w:ascii="Times New Roman" w:hAnsi="Times New Roman"/>
                <w:sz w:val="24"/>
                <w:szCs w:val="24"/>
              </w:rPr>
              <w:t>13.</w:t>
            </w:r>
          </w:p>
        </w:tc>
        <w:tc>
          <w:tcPr>
            <w:tcW w:w="4500"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rPr>
                <w:rFonts w:ascii="Times New Roman" w:hAnsi="Times New Roman"/>
                <w:sz w:val="24"/>
                <w:szCs w:val="24"/>
              </w:rPr>
            </w:pPr>
            <w:r>
              <w:rPr>
                <w:rFonts w:ascii="Times New Roman" w:hAnsi="Times New Roman"/>
                <w:sz w:val="24"/>
                <w:szCs w:val="24"/>
              </w:rPr>
              <w:t xml:space="preserve">Gyventojai, kurie gali savarankiškai tvarkytis, mokyti valyti dulkes, kambarius, tvarkyti spinteles, spintas laikytis asmens higienos rėžimo </w:t>
            </w:r>
          </w:p>
        </w:tc>
        <w:tc>
          <w:tcPr>
            <w:tcW w:w="1696"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jc w:val="both"/>
              <w:rPr>
                <w:rFonts w:ascii="Times New Roman" w:hAnsi="Times New Roman"/>
                <w:sz w:val="24"/>
                <w:szCs w:val="24"/>
              </w:rPr>
            </w:pPr>
            <w:r>
              <w:rPr>
                <w:rFonts w:ascii="Times New Roman" w:hAnsi="Times New Roman"/>
                <w:sz w:val="24"/>
                <w:szCs w:val="24"/>
              </w:rPr>
              <w:t>Kasdien</w:t>
            </w:r>
          </w:p>
        </w:tc>
        <w:tc>
          <w:tcPr>
            <w:tcW w:w="2973"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rPr>
                <w:rFonts w:ascii="Times New Roman" w:hAnsi="Times New Roman"/>
                <w:sz w:val="24"/>
                <w:szCs w:val="24"/>
              </w:rPr>
            </w:pPr>
            <w:r>
              <w:rPr>
                <w:rFonts w:ascii="Times New Roman" w:hAnsi="Times New Roman"/>
                <w:sz w:val="24"/>
                <w:szCs w:val="24"/>
              </w:rPr>
              <w:t>Socialiniai darbuotojai, individualios priežiūros personalas</w:t>
            </w:r>
          </w:p>
        </w:tc>
      </w:tr>
      <w:tr w:rsidR="008F008D" w:rsidTr="008F008D">
        <w:trPr>
          <w:gridAfter w:val="2"/>
          <w:wAfter w:w="2358" w:type="dxa"/>
        </w:trPr>
        <w:tc>
          <w:tcPr>
            <w:tcW w:w="643" w:type="dxa"/>
            <w:gridSpan w:val="2"/>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jc w:val="center"/>
              <w:rPr>
                <w:rFonts w:ascii="Times New Roman" w:hAnsi="Times New Roman"/>
                <w:sz w:val="24"/>
                <w:szCs w:val="24"/>
              </w:rPr>
            </w:pPr>
            <w:r>
              <w:rPr>
                <w:rFonts w:ascii="Times New Roman" w:hAnsi="Times New Roman"/>
                <w:sz w:val="24"/>
                <w:szCs w:val="24"/>
              </w:rPr>
              <w:t>14.</w:t>
            </w:r>
          </w:p>
        </w:tc>
        <w:tc>
          <w:tcPr>
            <w:tcW w:w="4500"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rPr>
                <w:rFonts w:ascii="Times New Roman" w:hAnsi="Times New Roman"/>
                <w:sz w:val="24"/>
                <w:szCs w:val="24"/>
              </w:rPr>
            </w:pPr>
            <w:r>
              <w:rPr>
                <w:rFonts w:ascii="Times New Roman" w:hAnsi="Times New Roman"/>
                <w:sz w:val="24"/>
                <w:szCs w:val="24"/>
              </w:rPr>
              <w:t>Aprūpinti gyventojus kompensacine technika pagal poreikius ir nustatyta tvarka</w:t>
            </w:r>
          </w:p>
        </w:tc>
        <w:tc>
          <w:tcPr>
            <w:tcW w:w="1696" w:type="dxa"/>
            <w:tcBorders>
              <w:top w:val="single" w:sz="4" w:space="0" w:color="000000"/>
              <w:left w:val="single" w:sz="4" w:space="0" w:color="000000"/>
              <w:bottom w:val="single" w:sz="4" w:space="0" w:color="000000"/>
              <w:right w:val="single" w:sz="4" w:space="0" w:color="000000"/>
            </w:tcBorders>
            <w:hideMark/>
          </w:tcPr>
          <w:p w:rsidR="008F008D" w:rsidRDefault="00613F9B">
            <w:pPr>
              <w:spacing w:after="0" w:line="240" w:lineRule="auto"/>
              <w:jc w:val="both"/>
              <w:rPr>
                <w:rFonts w:ascii="Times New Roman" w:hAnsi="Times New Roman"/>
                <w:sz w:val="24"/>
                <w:szCs w:val="24"/>
              </w:rPr>
            </w:pPr>
            <w:r>
              <w:rPr>
                <w:rFonts w:ascii="Times New Roman" w:hAnsi="Times New Roman"/>
                <w:sz w:val="24"/>
                <w:szCs w:val="24"/>
              </w:rPr>
              <w:t>2021</w:t>
            </w:r>
            <w:r w:rsidR="008F008D">
              <w:rPr>
                <w:rFonts w:ascii="Times New Roman" w:hAnsi="Times New Roman"/>
                <w:sz w:val="24"/>
                <w:szCs w:val="24"/>
              </w:rPr>
              <w:t xml:space="preserve"> m.</w:t>
            </w:r>
          </w:p>
        </w:tc>
        <w:tc>
          <w:tcPr>
            <w:tcW w:w="2973"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rPr>
                <w:rFonts w:ascii="Times New Roman" w:hAnsi="Times New Roman"/>
                <w:sz w:val="24"/>
                <w:szCs w:val="24"/>
              </w:rPr>
            </w:pPr>
            <w:r>
              <w:rPr>
                <w:rFonts w:ascii="Times New Roman" w:hAnsi="Times New Roman"/>
                <w:sz w:val="24"/>
                <w:szCs w:val="24"/>
              </w:rPr>
              <w:t>Vyr. socialinė darbuotoja</w:t>
            </w:r>
          </w:p>
        </w:tc>
      </w:tr>
      <w:tr w:rsidR="008F008D" w:rsidTr="008F008D">
        <w:trPr>
          <w:gridAfter w:val="2"/>
          <w:wAfter w:w="2358" w:type="dxa"/>
        </w:trPr>
        <w:tc>
          <w:tcPr>
            <w:tcW w:w="643" w:type="dxa"/>
            <w:gridSpan w:val="2"/>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jc w:val="center"/>
              <w:rPr>
                <w:rFonts w:ascii="Times New Roman" w:hAnsi="Times New Roman"/>
                <w:sz w:val="24"/>
                <w:szCs w:val="24"/>
              </w:rPr>
            </w:pPr>
            <w:r>
              <w:rPr>
                <w:rFonts w:ascii="Times New Roman" w:hAnsi="Times New Roman"/>
                <w:sz w:val="24"/>
                <w:szCs w:val="24"/>
              </w:rPr>
              <w:t>15.</w:t>
            </w:r>
          </w:p>
        </w:tc>
        <w:tc>
          <w:tcPr>
            <w:tcW w:w="4500"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rPr>
                <w:rFonts w:ascii="Times New Roman" w:hAnsi="Times New Roman"/>
                <w:sz w:val="24"/>
                <w:szCs w:val="24"/>
              </w:rPr>
            </w:pPr>
            <w:r>
              <w:rPr>
                <w:rFonts w:ascii="Times New Roman" w:hAnsi="Times New Roman"/>
                <w:sz w:val="24"/>
                <w:szCs w:val="24"/>
              </w:rPr>
              <w:t>Laikytis sanitarinio rėžimo:</w:t>
            </w:r>
          </w:p>
          <w:p w:rsidR="008F008D" w:rsidRDefault="008F008D">
            <w:pPr>
              <w:spacing w:after="0" w:line="240" w:lineRule="auto"/>
              <w:rPr>
                <w:rFonts w:ascii="Times New Roman" w:hAnsi="Times New Roman"/>
                <w:sz w:val="24"/>
                <w:szCs w:val="24"/>
              </w:rPr>
            </w:pPr>
            <w:r>
              <w:rPr>
                <w:rFonts w:ascii="Times New Roman" w:hAnsi="Times New Roman"/>
                <w:sz w:val="24"/>
                <w:szCs w:val="24"/>
              </w:rPr>
              <w:t>-mokėti pasigaminti ir naudoti dezinfekcinius tirpalus;</w:t>
            </w:r>
          </w:p>
          <w:p w:rsidR="008F008D" w:rsidRDefault="008F008D">
            <w:pPr>
              <w:spacing w:after="0" w:line="240" w:lineRule="auto"/>
              <w:rPr>
                <w:rFonts w:ascii="Times New Roman" w:hAnsi="Times New Roman"/>
                <w:sz w:val="24"/>
                <w:szCs w:val="24"/>
              </w:rPr>
            </w:pPr>
            <w:r>
              <w:rPr>
                <w:rFonts w:ascii="Times New Roman" w:hAnsi="Times New Roman"/>
                <w:sz w:val="24"/>
                <w:szCs w:val="24"/>
              </w:rPr>
              <w:t>-laikytis dezinfekcinio rėžimo periodiškumo</w:t>
            </w:r>
          </w:p>
        </w:tc>
        <w:tc>
          <w:tcPr>
            <w:tcW w:w="1696" w:type="dxa"/>
            <w:tcBorders>
              <w:top w:val="single" w:sz="4" w:space="0" w:color="000000"/>
              <w:left w:val="single" w:sz="4" w:space="0" w:color="000000"/>
              <w:bottom w:val="single" w:sz="4" w:space="0" w:color="000000"/>
              <w:right w:val="single" w:sz="4" w:space="0" w:color="000000"/>
            </w:tcBorders>
            <w:hideMark/>
          </w:tcPr>
          <w:p w:rsidR="008F008D" w:rsidRDefault="00613F9B">
            <w:pPr>
              <w:spacing w:after="0" w:line="240" w:lineRule="auto"/>
              <w:jc w:val="both"/>
              <w:rPr>
                <w:rFonts w:ascii="Times New Roman" w:hAnsi="Times New Roman"/>
                <w:sz w:val="24"/>
                <w:szCs w:val="24"/>
              </w:rPr>
            </w:pPr>
            <w:r>
              <w:rPr>
                <w:rFonts w:ascii="Times New Roman" w:hAnsi="Times New Roman"/>
                <w:sz w:val="24"/>
                <w:szCs w:val="24"/>
              </w:rPr>
              <w:t>2021</w:t>
            </w:r>
            <w:r w:rsidR="008F008D">
              <w:rPr>
                <w:rFonts w:ascii="Times New Roman" w:hAnsi="Times New Roman"/>
                <w:sz w:val="24"/>
                <w:szCs w:val="24"/>
              </w:rPr>
              <w:t xml:space="preserve"> m.</w:t>
            </w:r>
          </w:p>
        </w:tc>
        <w:tc>
          <w:tcPr>
            <w:tcW w:w="2973"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rPr>
                <w:rFonts w:ascii="Times New Roman" w:hAnsi="Times New Roman"/>
                <w:sz w:val="24"/>
                <w:szCs w:val="24"/>
              </w:rPr>
            </w:pPr>
            <w:r>
              <w:rPr>
                <w:rFonts w:ascii="Times New Roman" w:hAnsi="Times New Roman"/>
                <w:sz w:val="24"/>
                <w:szCs w:val="24"/>
              </w:rPr>
              <w:t>Vyr. slaugytoja, individualios priežiūros personalas</w:t>
            </w:r>
          </w:p>
        </w:tc>
      </w:tr>
      <w:tr w:rsidR="008F008D" w:rsidTr="008F008D">
        <w:trPr>
          <w:gridAfter w:val="2"/>
          <w:wAfter w:w="2358" w:type="dxa"/>
        </w:trPr>
        <w:tc>
          <w:tcPr>
            <w:tcW w:w="643" w:type="dxa"/>
            <w:gridSpan w:val="2"/>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jc w:val="center"/>
              <w:rPr>
                <w:rFonts w:ascii="Times New Roman" w:hAnsi="Times New Roman"/>
                <w:sz w:val="24"/>
                <w:szCs w:val="24"/>
              </w:rPr>
            </w:pPr>
            <w:r>
              <w:rPr>
                <w:rFonts w:ascii="Times New Roman" w:hAnsi="Times New Roman"/>
                <w:sz w:val="24"/>
                <w:szCs w:val="24"/>
              </w:rPr>
              <w:t>16.</w:t>
            </w:r>
          </w:p>
        </w:tc>
        <w:tc>
          <w:tcPr>
            <w:tcW w:w="4500"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rPr>
                <w:rFonts w:ascii="Times New Roman" w:hAnsi="Times New Roman"/>
                <w:sz w:val="24"/>
                <w:szCs w:val="24"/>
              </w:rPr>
            </w:pPr>
            <w:r>
              <w:rPr>
                <w:rFonts w:ascii="Times New Roman" w:hAnsi="Times New Roman"/>
                <w:sz w:val="24"/>
                <w:szCs w:val="24"/>
              </w:rPr>
              <w:t>Organizuoti ir vykdyti sanitarinės ir asmens higienos prevenciją ir kontrolę</w:t>
            </w:r>
          </w:p>
        </w:tc>
        <w:tc>
          <w:tcPr>
            <w:tcW w:w="1696" w:type="dxa"/>
            <w:tcBorders>
              <w:top w:val="single" w:sz="4" w:space="0" w:color="000000"/>
              <w:left w:val="single" w:sz="4" w:space="0" w:color="000000"/>
              <w:bottom w:val="single" w:sz="4" w:space="0" w:color="000000"/>
              <w:right w:val="single" w:sz="4" w:space="0" w:color="000000"/>
            </w:tcBorders>
            <w:hideMark/>
          </w:tcPr>
          <w:p w:rsidR="008F008D" w:rsidRDefault="00613F9B">
            <w:pPr>
              <w:spacing w:after="0" w:line="240" w:lineRule="auto"/>
              <w:jc w:val="both"/>
              <w:rPr>
                <w:rFonts w:ascii="Times New Roman" w:hAnsi="Times New Roman"/>
                <w:sz w:val="24"/>
                <w:szCs w:val="24"/>
              </w:rPr>
            </w:pPr>
            <w:r>
              <w:rPr>
                <w:rFonts w:ascii="Times New Roman" w:hAnsi="Times New Roman"/>
                <w:sz w:val="24"/>
                <w:szCs w:val="24"/>
              </w:rPr>
              <w:t>2021</w:t>
            </w:r>
            <w:r w:rsidR="008F008D">
              <w:rPr>
                <w:rFonts w:ascii="Times New Roman" w:hAnsi="Times New Roman"/>
                <w:sz w:val="24"/>
                <w:szCs w:val="24"/>
              </w:rPr>
              <w:t xml:space="preserve"> m.</w:t>
            </w:r>
          </w:p>
        </w:tc>
        <w:tc>
          <w:tcPr>
            <w:tcW w:w="2973"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jc w:val="both"/>
              <w:rPr>
                <w:rFonts w:ascii="Times New Roman" w:hAnsi="Times New Roman"/>
                <w:sz w:val="24"/>
                <w:szCs w:val="24"/>
              </w:rPr>
            </w:pPr>
            <w:r>
              <w:rPr>
                <w:rFonts w:ascii="Times New Roman" w:hAnsi="Times New Roman"/>
                <w:sz w:val="24"/>
                <w:szCs w:val="24"/>
              </w:rPr>
              <w:t>Vyr. slaugytoja</w:t>
            </w:r>
          </w:p>
        </w:tc>
      </w:tr>
      <w:tr w:rsidR="008F008D" w:rsidTr="008F008D">
        <w:trPr>
          <w:gridAfter w:val="2"/>
          <w:wAfter w:w="2358" w:type="dxa"/>
        </w:trPr>
        <w:tc>
          <w:tcPr>
            <w:tcW w:w="643" w:type="dxa"/>
            <w:gridSpan w:val="2"/>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jc w:val="center"/>
              <w:rPr>
                <w:rFonts w:ascii="Times New Roman" w:hAnsi="Times New Roman"/>
                <w:sz w:val="24"/>
                <w:szCs w:val="24"/>
              </w:rPr>
            </w:pPr>
            <w:r>
              <w:rPr>
                <w:rFonts w:ascii="Times New Roman" w:hAnsi="Times New Roman"/>
                <w:sz w:val="24"/>
                <w:szCs w:val="24"/>
              </w:rPr>
              <w:t>17.</w:t>
            </w:r>
          </w:p>
        </w:tc>
        <w:tc>
          <w:tcPr>
            <w:tcW w:w="4500"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rPr>
                <w:rFonts w:ascii="Times New Roman" w:hAnsi="Times New Roman"/>
                <w:sz w:val="24"/>
                <w:szCs w:val="24"/>
              </w:rPr>
            </w:pPr>
            <w:r>
              <w:rPr>
                <w:rFonts w:ascii="Times New Roman" w:hAnsi="Times New Roman"/>
                <w:sz w:val="24"/>
                <w:szCs w:val="24"/>
              </w:rPr>
              <w:t>„Dėl ketvirtojo sveikatos sistemos plėtros ir ligoninių tinklo konsolidavimo etapo plano patvirtinimo“ ataskaitas</w:t>
            </w:r>
          </w:p>
        </w:tc>
        <w:tc>
          <w:tcPr>
            <w:tcW w:w="1696"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jc w:val="both"/>
              <w:rPr>
                <w:rFonts w:ascii="Times New Roman" w:hAnsi="Times New Roman"/>
                <w:sz w:val="24"/>
                <w:szCs w:val="24"/>
              </w:rPr>
            </w:pPr>
            <w:r>
              <w:rPr>
                <w:rFonts w:ascii="Times New Roman" w:hAnsi="Times New Roman"/>
                <w:sz w:val="24"/>
                <w:szCs w:val="24"/>
              </w:rPr>
              <w:t>Kiekvieną ketvirtį</w:t>
            </w:r>
          </w:p>
        </w:tc>
        <w:tc>
          <w:tcPr>
            <w:tcW w:w="2973"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jc w:val="both"/>
              <w:rPr>
                <w:rFonts w:ascii="Times New Roman" w:hAnsi="Times New Roman"/>
                <w:sz w:val="24"/>
                <w:szCs w:val="24"/>
              </w:rPr>
            </w:pPr>
            <w:r>
              <w:rPr>
                <w:rFonts w:ascii="Times New Roman" w:hAnsi="Times New Roman"/>
                <w:sz w:val="24"/>
                <w:szCs w:val="24"/>
              </w:rPr>
              <w:t>Direktorė</w:t>
            </w:r>
          </w:p>
        </w:tc>
      </w:tr>
      <w:tr w:rsidR="008F008D" w:rsidTr="008F008D">
        <w:tc>
          <w:tcPr>
            <w:tcW w:w="9812" w:type="dxa"/>
            <w:gridSpan w:val="5"/>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jc w:val="both"/>
              <w:rPr>
                <w:rFonts w:ascii="Times New Roman" w:hAnsi="Times New Roman"/>
                <w:b/>
                <w:sz w:val="24"/>
                <w:szCs w:val="24"/>
              </w:rPr>
            </w:pPr>
            <w:r>
              <w:rPr>
                <w:rFonts w:ascii="Times New Roman" w:hAnsi="Times New Roman"/>
                <w:b/>
                <w:sz w:val="24"/>
                <w:szCs w:val="24"/>
              </w:rPr>
              <w:t xml:space="preserve">                                                      </w:t>
            </w:r>
          </w:p>
          <w:p w:rsidR="008F008D" w:rsidRDefault="008F008D">
            <w:pPr>
              <w:spacing w:after="0" w:line="240" w:lineRule="auto"/>
              <w:jc w:val="both"/>
              <w:rPr>
                <w:rFonts w:ascii="Times New Roman" w:hAnsi="Times New Roman"/>
                <w:b/>
                <w:sz w:val="24"/>
                <w:szCs w:val="24"/>
              </w:rPr>
            </w:pPr>
            <w:r>
              <w:rPr>
                <w:rFonts w:ascii="Times New Roman" w:hAnsi="Times New Roman"/>
                <w:b/>
                <w:sz w:val="24"/>
                <w:szCs w:val="24"/>
              </w:rPr>
              <w:t xml:space="preserve">                                     Būsto,  buitinės ir aplinkos paslaugos</w:t>
            </w:r>
          </w:p>
        </w:tc>
        <w:tc>
          <w:tcPr>
            <w:tcW w:w="1179" w:type="dxa"/>
            <w:tcBorders>
              <w:top w:val="single" w:sz="4" w:space="0" w:color="000000"/>
              <w:left w:val="single" w:sz="4" w:space="0" w:color="000000"/>
              <w:bottom w:val="single" w:sz="4" w:space="0" w:color="000000"/>
              <w:right w:val="single" w:sz="4" w:space="0" w:color="000000"/>
            </w:tcBorders>
          </w:tcPr>
          <w:p w:rsidR="008F008D" w:rsidRDefault="008F008D">
            <w:pPr>
              <w:spacing w:after="0" w:line="240" w:lineRule="auto"/>
              <w:jc w:val="both"/>
              <w:rPr>
                <w:rFonts w:ascii="Times New Roman" w:hAnsi="Times New Roman"/>
                <w:sz w:val="24"/>
                <w:szCs w:val="24"/>
              </w:rPr>
            </w:pPr>
          </w:p>
        </w:tc>
        <w:tc>
          <w:tcPr>
            <w:tcW w:w="1179" w:type="dxa"/>
            <w:tcBorders>
              <w:top w:val="single" w:sz="4" w:space="0" w:color="000000"/>
              <w:left w:val="single" w:sz="4" w:space="0" w:color="000000"/>
              <w:bottom w:val="single" w:sz="4" w:space="0" w:color="000000"/>
              <w:right w:val="single" w:sz="4" w:space="0" w:color="000000"/>
            </w:tcBorders>
          </w:tcPr>
          <w:p w:rsidR="008F008D" w:rsidRDefault="008F008D">
            <w:pPr>
              <w:spacing w:after="0" w:line="240" w:lineRule="auto"/>
              <w:jc w:val="both"/>
              <w:rPr>
                <w:rFonts w:ascii="Times New Roman" w:hAnsi="Times New Roman"/>
                <w:sz w:val="24"/>
                <w:szCs w:val="24"/>
              </w:rPr>
            </w:pPr>
          </w:p>
        </w:tc>
      </w:tr>
      <w:tr w:rsidR="008F008D" w:rsidTr="008F008D">
        <w:trPr>
          <w:gridAfter w:val="2"/>
          <w:wAfter w:w="2358" w:type="dxa"/>
        </w:trPr>
        <w:tc>
          <w:tcPr>
            <w:tcW w:w="643" w:type="dxa"/>
            <w:gridSpan w:val="2"/>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jc w:val="center"/>
              <w:rPr>
                <w:rFonts w:ascii="Times New Roman" w:hAnsi="Times New Roman"/>
                <w:sz w:val="24"/>
                <w:szCs w:val="24"/>
              </w:rPr>
            </w:pPr>
            <w:r>
              <w:rPr>
                <w:rFonts w:ascii="Times New Roman" w:hAnsi="Times New Roman"/>
                <w:sz w:val="24"/>
                <w:szCs w:val="24"/>
              </w:rPr>
              <w:t>1.</w:t>
            </w:r>
          </w:p>
        </w:tc>
        <w:tc>
          <w:tcPr>
            <w:tcW w:w="4500"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jc w:val="both"/>
              <w:rPr>
                <w:rFonts w:ascii="Times New Roman" w:hAnsi="Times New Roman"/>
                <w:sz w:val="24"/>
                <w:szCs w:val="24"/>
              </w:rPr>
            </w:pPr>
            <w:r>
              <w:rPr>
                <w:rFonts w:ascii="Times New Roman" w:hAnsi="Times New Roman"/>
                <w:sz w:val="24"/>
                <w:szCs w:val="24"/>
              </w:rPr>
              <w:t>Naujai atvykusį gyventoją apgyvendinti pagal nustatytą tvarką</w:t>
            </w:r>
          </w:p>
        </w:tc>
        <w:tc>
          <w:tcPr>
            <w:tcW w:w="1696" w:type="dxa"/>
            <w:tcBorders>
              <w:top w:val="single" w:sz="4" w:space="0" w:color="000000"/>
              <w:left w:val="single" w:sz="4" w:space="0" w:color="000000"/>
              <w:bottom w:val="single" w:sz="4" w:space="0" w:color="000000"/>
              <w:right w:val="single" w:sz="4" w:space="0" w:color="000000"/>
            </w:tcBorders>
            <w:hideMark/>
          </w:tcPr>
          <w:p w:rsidR="008F008D" w:rsidRDefault="00613F9B">
            <w:pPr>
              <w:spacing w:after="0" w:line="240" w:lineRule="auto"/>
              <w:jc w:val="both"/>
              <w:rPr>
                <w:rFonts w:ascii="Times New Roman" w:hAnsi="Times New Roman"/>
                <w:sz w:val="24"/>
                <w:szCs w:val="24"/>
              </w:rPr>
            </w:pPr>
            <w:r>
              <w:rPr>
                <w:rFonts w:ascii="Times New Roman" w:hAnsi="Times New Roman"/>
                <w:sz w:val="24"/>
                <w:szCs w:val="24"/>
              </w:rPr>
              <w:t>2021</w:t>
            </w:r>
            <w:r w:rsidR="008F008D">
              <w:rPr>
                <w:rFonts w:ascii="Times New Roman" w:hAnsi="Times New Roman"/>
                <w:sz w:val="24"/>
                <w:szCs w:val="24"/>
              </w:rPr>
              <w:t xml:space="preserve"> m.</w:t>
            </w:r>
          </w:p>
        </w:tc>
        <w:tc>
          <w:tcPr>
            <w:tcW w:w="2973"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rPr>
                <w:rFonts w:ascii="Times New Roman" w:hAnsi="Times New Roman"/>
                <w:sz w:val="24"/>
                <w:szCs w:val="24"/>
              </w:rPr>
            </w:pPr>
            <w:r>
              <w:rPr>
                <w:rFonts w:ascii="Times New Roman" w:hAnsi="Times New Roman"/>
                <w:sz w:val="24"/>
                <w:szCs w:val="24"/>
              </w:rPr>
              <w:t>Direktorius, Vyr. socialinė darbuotoja, socialiniai darbuotojai</w:t>
            </w:r>
          </w:p>
        </w:tc>
      </w:tr>
      <w:tr w:rsidR="008F008D" w:rsidTr="008F008D">
        <w:trPr>
          <w:gridAfter w:val="2"/>
          <w:wAfter w:w="2358" w:type="dxa"/>
        </w:trPr>
        <w:tc>
          <w:tcPr>
            <w:tcW w:w="643" w:type="dxa"/>
            <w:gridSpan w:val="2"/>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jc w:val="center"/>
              <w:rPr>
                <w:rFonts w:ascii="Times New Roman" w:hAnsi="Times New Roman"/>
                <w:sz w:val="24"/>
                <w:szCs w:val="24"/>
              </w:rPr>
            </w:pPr>
            <w:r>
              <w:rPr>
                <w:rFonts w:ascii="Times New Roman" w:hAnsi="Times New Roman"/>
                <w:sz w:val="24"/>
                <w:szCs w:val="24"/>
              </w:rPr>
              <w:t>2.</w:t>
            </w:r>
          </w:p>
        </w:tc>
        <w:tc>
          <w:tcPr>
            <w:tcW w:w="4500"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jc w:val="both"/>
              <w:rPr>
                <w:rFonts w:ascii="Times New Roman" w:hAnsi="Times New Roman"/>
                <w:sz w:val="24"/>
                <w:szCs w:val="24"/>
              </w:rPr>
            </w:pPr>
            <w:r>
              <w:rPr>
                <w:rFonts w:ascii="Times New Roman" w:hAnsi="Times New Roman"/>
                <w:sz w:val="24"/>
                <w:szCs w:val="24"/>
              </w:rPr>
              <w:t>Kiekvieną gyventoją aprūpinti teisės aktų nustatyta tvarka sezoniniais rūbais, avalyne bei kitu reikalingu inventoriumi</w:t>
            </w:r>
          </w:p>
        </w:tc>
        <w:tc>
          <w:tcPr>
            <w:tcW w:w="1696" w:type="dxa"/>
            <w:tcBorders>
              <w:top w:val="single" w:sz="4" w:space="0" w:color="000000"/>
              <w:left w:val="single" w:sz="4" w:space="0" w:color="000000"/>
              <w:bottom w:val="single" w:sz="4" w:space="0" w:color="000000"/>
              <w:right w:val="single" w:sz="4" w:space="0" w:color="000000"/>
            </w:tcBorders>
            <w:hideMark/>
          </w:tcPr>
          <w:p w:rsidR="008F008D" w:rsidRDefault="008F008D" w:rsidP="00613F9B">
            <w:pPr>
              <w:spacing w:after="0" w:line="240" w:lineRule="auto"/>
              <w:jc w:val="both"/>
              <w:rPr>
                <w:rFonts w:ascii="Times New Roman" w:hAnsi="Times New Roman"/>
                <w:sz w:val="24"/>
                <w:szCs w:val="24"/>
              </w:rPr>
            </w:pPr>
            <w:r>
              <w:rPr>
                <w:rFonts w:ascii="Times New Roman" w:hAnsi="Times New Roman"/>
                <w:sz w:val="24"/>
                <w:szCs w:val="24"/>
              </w:rPr>
              <w:t>202</w:t>
            </w:r>
            <w:r w:rsidR="00613F9B">
              <w:rPr>
                <w:rFonts w:ascii="Times New Roman" w:hAnsi="Times New Roman"/>
                <w:sz w:val="24"/>
                <w:szCs w:val="24"/>
              </w:rPr>
              <w:t>1</w:t>
            </w:r>
            <w:r>
              <w:rPr>
                <w:rFonts w:ascii="Times New Roman" w:hAnsi="Times New Roman"/>
                <w:sz w:val="24"/>
                <w:szCs w:val="24"/>
              </w:rPr>
              <w:t xml:space="preserve"> m.</w:t>
            </w:r>
          </w:p>
        </w:tc>
        <w:tc>
          <w:tcPr>
            <w:tcW w:w="2973"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rPr>
                <w:rFonts w:ascii="Times New Roman" w:hAnsi="Times New Roman"/>
                <w:sz w:val="24"/>
                <w:szCs w:val="24"/>
              </w:rPr>
            </w:pPr>
            <w:r>
              <w:rPr>
                <w:rFonts w:ascii="Times New Roman" w:hAnsi="Times New Roman"/>
                <w:sz w:val="24"/>
                <w:szCs w:val="24"/>
              </w:rPr>
              <w:t>Sandėlininkas, socialiniai darbuotojai</w:t>
            </w:r>
          </w:p>
        </w:tc>
      </w:tr>
      <w:tr w:rsidR="008F008D" w:rsidTr="008F008D">
        <w:trPr>
          <w:gridAfter w:val="2"/>
          <w:wAfter w:w="2358" w:type="dxa"/>
        </w:trPr>
        <w:tc>
          <w:tcPr>
            <w:tcW w:w="643" w:type="dxa"/>
            <w:gridSpan w:val="2"/>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jc w:val="center"/>
              <w:rPr>
                <w:rFonts w:ascii="Times New Roman" w:hAnsi="Times New Roman"/>
                <w:sz w:val="24"/>
                <w:szCs w:val="24"/>
              </w:rPr>
            </w:pPr>
            <w:r>
              <w:rPr>
                <w:rFonts w:ascii="Times New Roman" w:hAnsi="Times New Roman"/>
                <w:sz w:val="24"/>
                <w:szCs w:val="24"/>
              </w:rPr>
              <w:t>3.</w:t>
            </w:r>
          </w:p>
        </w:tc>
        <w:tc>
          <w:tcPr>
            <w:tcW w:w="4500"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jc w:val="both"/>
              <w:rPr>
                <w:rFonts w:ascii="Times New Roman" w:hAnsi="Times New Roman"/>
                <w:sz w:val="24"/>
                <w:szCs w:val="24"/>
              </w:rPr>
            </w:pPr>
            <w:r>
              <w:rPr>
                <w:rFonts w:ascii="Times New Roman" w:hAnsi="Times New Roman"/>
                <w:sz w:val="24"/>
                <w:szCs w:val="24"/>
              </w:rPr>
              <w:t>Palaikyti švarą patalpose</w:t>
            </w:r>
          </w:p>
        </w:tc>
        <w:tc>
          <w:tcPr>
            <w:tcW w:w="1696" w:type="dxa"/>
            <w:tcBorders>
              <w:top w:val="single" w:sz="4" w:space="0" w:color="000000"/>
              <w:left w:val="single" w:sz="4" w:space="0" w:color="000000"/>
              <w:bottom w:val="single" w:sz="4" w:space="0" w:color="000000"/>
              <w:right w:val="single" w:sz="4" w:space="0" w:color="000000"/>
            </w:tcBorders>
            <w:hideMark/>
          </w:tcPr>
          <w:p w:rsidR="008F008D" w:rsidRDefault="00613F9B">
            <w:pPr>
              <w:spacing w:after="0" w:line="240" w:lineRule="auto"/>
              <w:jc w:val="both"/>
              <w:rPr>
                <w:rFonts w:ascii="Times New Roman" w:hAnsi="Times New Roman"/>
                <w:sz w:val="24"/>
                <w:szCs w:val="24"/>
              </w:rPr>
            </w:pPr>
            <w:r>
              <w:rPr>
                <w:rFonts w:ascii="Times New Roman" w:hAnsi="Times New Roman"/>
                <w:sz w:val="24"/>
                <w:szCs w:val="24"/>
              </w:rPr>
              <w:t>2021</w:t>
            </w:r>
            <w:r w:rsidR="008F008D">
              <w:rPr>
                <w:rFonts w:ascii="Times New Roman" w:hAnsi="Times New Roman"/>
                <w:sz w:val="24"/>
                <w:szCs w:val="24"/>
              </w:rPr>
              <w:t xml:space="preserve"> m.</w:t>
            </w:r>
          </w:p>
        </w:tc>
        <w:tc>
          <w:tcPr>
            <w:tcW w:w="2973"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rPr>
                <w:rFonts w:ascii="Times New Roman" w:hAnsi="Times New Roman"/>
                <w:sz w:val="24"/>
                <w:szCs w:val="24"/>
              </w:rPr>
            </w:pPr>
            <w:r>
              <w:rPr>
                <w:rFonts w:ascii="Times New Roman" w:hAnsi="Times New Roman"/>
                <w:sz w:val="24"/>
                <w:szCs w:val="24"/>
              </w:rPr>
              <w:t>Individualios priežiūros personalas</w:t>
            </w:r>
          </w:p>
        </w:tc>
      </w:tr>
      <w:tr w:rsidR="008F008D" w:rsidTr="008F008D">
        <w:trPr>
          <w:gridAfter w:val="2"/>
          <w:wAfter w:w="2358" w:type="dxa"/>
        </w:trPr>
        <w:tc>
          <w:tcPr>
            <w:tcW w:w="643" w:type="dxa"/>
            <w:gridSpan w:val="2"/>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jc w:val="center"/>
              <w:rPr>
                <w:rFonts w:ascii="Times New Roman" w:hAnsi="Times New Roman"/>
                <w:sz w:val="24"/>
                <w:szCs w:val="24"/>
              </w:rPr>
            </w:pPr>
            <w:r>
              <w:rPr>
                <w:rFonts w:ascii="Times New Roman" w:hAnsi="Times New Roman"/>
                <w:sz w:val="24"/>
                <w:szCs w:val="24"/>
              </w:rPr>
              <w:t>4.</w:t>
            </w:r>
          </w:p>
        </w:tc>
        <w:tc>
          <w:tcPr>
            <w:tcW w:w="4500"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rPr>
                <w:rFonts w:ascii="Times New Roman" w:hAnsi="Times New Roman"/>
                <w:sz w:val="24"/>
                <w:szCs w:val="24"/>
              </w:rPr>
            </w:pPr>
            <w:r>
              <w:rPr>
                <w:rFonts w:ascii="Times New Roman" w:hAnsi="Times New Roman"/>
                <w:sz w:val="24"/>
                <w:szCs w:val="24"/>
              </w:rPr>
              <w:t>Nupirkti ir aprūpinti gyventojus asmens higienos priemonėmis pagal poreikį ir nustatytą tvarką</w:t>
            </w:r>
          </w:p>
        </w:tc>
        <w:tc>
          <w:tcPr>
            <w:tcW w:w="1696" w:type="dxa"/>
            <w:tcBorders>
              <w:top w:val="single" w:sz="4" w:space="0" w:color="000000"/>
              <w:left w:val="single" w:sz="4" w:space="0" w:color="000000"/>
              <w:bottom w:val="single" w:sz="4" w:space="0" w:color="000000"/>
              <w:right w:val="single" w:sz="4" w:space="0" w:color="000000"/>
            </w:tcBorders>
            <w:hideMark/>
          </w:tcPr>
          <w:p w:rsidR="008F008D" w:rsidRDefault="00613F9B">
            <w:pPr>
              <w:spacing w:after="0" w:line="240" w:lineRule="auto"/>
              <w:jc w:val="both"/>
              <w:rPr>
                <w:rFonts w:ascii="Times New Roman" w:hAnsi="Times New Roman"/>
                <w:sz w:val="24"/>
                <w:szCs w:val="24"/>
              </w:rPr>
            </w:pPr>
            <w:r>
              <w:rPr>
                <w:rFonts w:ascii="Times New Roman" w:hAnsi="Times New Roman"/>
                <w:sz w:val="24"/>
                <w:szCs w:val="24"/>
              </w:rPr>
              <w:t>2021</w:t>
            </w:r>
            <w:r w:rsidR="008F008D">
              <w:rPr>
                <w:rFonts w:ascii="Times New Roman" w:hAnsi="Times New Roman"/>
                <w:sz w:val="24"/>
                <w:szCs w:val="24"/>
              </w:rPr>
              <w:t xml:space="preserve"> m.</w:t>
            </w:r>
          </w:p>
        </w:tc>
        <w:tc>
          <w:tcPr>
            <w:tcW w:w="2973"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rPr>
                <w:rFonts w:ascii="Times New Roman" w:hAnsi="Times New Roman"/>
                <w:sz w:val="24"/>
                <w:szCs w:val="24"/>
              </w:rPr>
            </w:pPr>
            <w:r>
              <w:rPr>
                <w:rFonts w:ascii="Times New Roman" w:hAnsi="Times New Roman"/>
                <w:sz w:val="24"/>
                <w:szCs w:val="24"/>
              </w:rPr>
              <w:t>Vyr. slaugytoja, viešųjų pirkimų organizatorius, sandėlininkas</w:t>
            </w:r>
          </w:p>
        </w:tc>
      </w:tr>
      <w:tr w:rsidR="008F008D" w:rsidTr="008F008D">
        <w:trPr>
          <w:gridAfter w:val="2"/>
          <w:wAfter w:w="2358" w:type="dxa"/>
        </w:trPr>
        <w:tc>
          <w:tcPr>
            <w:tcW w:w="643" w:type="dxa"/>
            <w:gridSpan w:val="2"/>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jc w:val="center"/>
              <w:rPr>
                <w:rFonts w:ascii="Times New Roman" w:hAnsi="Times New Roman"/>
                <w:sz w:val="24"/>
                <w:szCs w:val="24"/>
              </w:rPr>
            </w:pPr>
            <w:r>
              <w:rPr>
                <w:rFonts w:ascii="Times New Roman" w:hAnsi="Times New Roman"/>
                <w:sz w:val="24"/>
                <w:szCs w:val="24"/>
              </w:rPr>
              <w:t>5.</w:t>
            </w:r>
          </w:p>
        </w:tc>
        <w:tc>
          <w:tcPr>
            <w:tcW w:w="4500"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jc w:val="both"/>
              <w:rPr>
                <w:rFonts w:ascii="Times New Roman" w:hAnsi="Times New Roman"/>
                <w:sz w:val="24"/>
                <w:szCs w:val="24"/>
              </w:rPr>
            </w:pPr>
            <w:r>
              <w:rPr>
                <w:rFonts w:ascii="Times New Roman" w:hAnsi="Times New Roman"/>
                <w:sz w:val="24"/>
                <w:szCs w:val="24"/>
              </w:rPr>
              <w:t>Nupirkti aprangos, avalynės, patalynės</w:t>
            </w:r>
          </w:p>
        </w:tc>
        <w:tc>
          <w:tcPr>
            <w:tcW w:w="1696" w:type="dxa"/>
            <w:tcBorders>
              <w:top w:val="single" w:sz="4" w:space="0" w:color="000000"/>
              <w:left w:val="single" w:sz="4" w:space="0" w:color="000000"/>
              <w:bottom w:val="single" w:sz="4" w:space="0" w:color="000000"/>
              <w:right w:val="single" w:sz="4" w:space="0" w:color="000000"/>
            </w:tcBorders>
            <w:hideMark/>
          </w:tcPr>
          <w:p w:rsidR="008F008D" w:rsidRDefault="00613F9B">
            <w:pPr>
              <w:spacing w:after="0" w:line="240" w:lineRule="auto"/>
              <w:jc w:val="both"/>
              <w:rPr>
                <w:rFonts w:ascii="Times New Roman" w:hAnsi="Times New Roman"/>
                <w:sz w:val="24"/>
                <w:szCs w:val="24"/>
              </w:rPr>
            </w:pPr>
            <w:r>
              <w:rPr>
                <w:rFonts w:ascii="Times New Roman" w:hAnsi="Times New Roman"/>
                <w:sz w:val="24"/>
                <w:szCs w:val="24"/>
              </w:rPr>
              <w:t>2021</w:t>
            </w:r>
            <w:r w:rsidR="008F008D">
              <w:rPr>
                <w:rFonts w:ascii="Times New Roman" w:hAnsi="Times New Roman"/>
                <w:sz w:val="24"/>
                <w:szCs w:val="24"/>
              </w:rPr>
              <w:t xml:space="preserve"> m.</w:t>
            </w:r>
          </w:p>
        </w:tc>
        <w:tc>
          <w:tcPr>
            <w:tcW w:w="2973"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jc w:val="both"/>
              <w:rPr>
                <w:rFonts w:ascii="Times New Roman" w:hAnsi="Times New Roman"/>
                <w:sz w:val="24"/>
                <w:szCs w:val="24"/>
              </w:rPr>
            </w:pPr>
            <w:r>
              <w:rPr>
                <w:rFonts w:ascii="Times New Roman" w:hAnsi="Times New Roman"/>
                <w:sz w:val="24"/>
                <w:szCs w:val="24"/>
              </w:rPr>
              <w:t>Viešųjų pirkimų organizatorius, Sandėlininkas</w:t>
            </w:r>
          </w:p>
        </w:tc>
      </w:tr>
      <w:tr w:rsidR="008F008D" w:rsidTr="008F008D">
        <w:trPr>
          <w:gridAfter w:val="2"/>
          <w:wAfter w:w="2358" w:type="dxa"/>
        </w:trPr>
        <w:tc>
          <w:tcPr>
            <w:tcW w:w="643" w:type="dxa"/>
            <w:gridSpan w:val="2"/>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jc w:val="center"/>
              <w:rPr>
                <w:rFonts w:ascii="Times New Roman" w:hAnsi="Times New Roman"/>
                <w:sz w:val="24"/>
                <w:szCs w:val="24"/>
              </w:rPr>
            </w:pPr>
            <w:r>
              <w:rPr>
                <w:rFonts w:ascii="Times New Roman" w:hAnsi="Times New Roman"/>
                <w:sz w:val="24"/>
                <w:szCs w:val="24"/>
              </w:rPr>
              <w:t>6.</w:t>
            </w:r>
          </w:p>
        </w:tc>
        <w:tc>
          <w:tcPr>
            <w:tcW w:w="4500"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jc w:val="both"/>
              <w:rPr>
                <w:rFonts w:ascii="Times New Roman" w:hAnsi="Times New Roman"/>
                <w:sz w:val="24"/>
                <w:szCs w:val="24"/>
              </w:rPr>
            </w:pPr>
            <w:r>
              <w:rPr>
                <w:rFonts w:ascii="Times New Roman" w:hAnsi="Times New Roman"/>
                <w:sz w:val="24"/>
                <w:szCs w:val="24"/>
              </w:rPr>
              <w:t>Skalbti, lyginti rūbus, patalynę, juos taisyti</w:t>
            </w:r>
          </w:p>
        </w:tc>
        <w:tc>
          <w:tcPr>
            <w:tcW w:w="1696" w:type="dxa"/>
            <w:tcBorders>
              <w:top w:val="single" w:sz="4" w:space="0" w:color="000000"/>
              <w:left w:val="single" w:sz="4" w:space="0" w:color="000000"/>
              <w:bottom w:val="single" w:sz="4" w:space="0" w:color="000000"/>
              <w:right w:val="single" w:sz="4" w:space="0" w:color="000000"/>
            </w:tcBorders>
            <w:hideMark/>
          </w:tcPr>
          <w:p w:rsidR="008F008D" w:rsidRDefault="00613F9B">
            <w:pPr>
              <w:spacing w:after="0" w:line="240" w:lineRule="auto"/>
              <w:jc w:val="both"/>
              <w:rPr>
                <w:rFonts w:ascii="Times New Roman" w:hAnsi="Times New Roman"/>
                <w:sz w:val="24"/>
                <w:szCs w:val="24"/>
              </w:rPr>
            </w:pPr>
            <w:r>
              <w:rPr>
                <w:rFonts w:ascii="Times New Roman" w:hAnsi="Times New Roman"/>
                <w:sz w:val="24"/>
                <w:szCs w:val="24"/>
              </w:rPr>
              <w:t>2021</w:t>
            </w:r>
            <w:r w:rsidR="008F008D">
              <w:rPr>
                <w:rFonts w:ascii="Times New Roman" w:hAnsi="Times New Roman"/>
                <w:sz w:val="24"/>
                <w:szCs w:val="24"/>
              </w:rPr>
              <w:t xml:space="preserve"> m.</w:t>
            </w:r>
          </w:p>
        </w:tc>
        <w:tc>
          <w:tcPr>
            <w:tcW w:w="2973"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jc w:val="both"/>
              <w:rPr>
                <w:rFonts w:ascii="Times New Roman" w:hAnsi="Times New Roman"/>
                <w:sz w:val="24"/>
                <w:szCs w:val="24"/>
              </w:rPr>
            </w:pPr>
            <w:r>
              <w:rPr>
                <w:rFonts w:ascii="Times New Roman" w:hAnsi="Times New Roman"/>
                <w:sz w:val="24"/>
                <w:szCs w:val="24"/>
              </w:rPr>
              <w:t>Skalbėja</w:t>
            </w:r>
          </w:p>
        </w:tc>
      </w:tr>
      <w:tr w:rsidR="008F008D" w:rsidTr="008F008D">
        <w:trPr>
          <w:gridAfter w:val="2"/>
          <w:wAfter w:w="2358" w:type="dxa"/>
        </w:trPr>
        <w:tc>
          <w:tcPr>
            <w:tcW w:w="643" w:type="dxa"/>
            <w:gridSpan w:val="2"/>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jc w:val="center"/>
              <w:rPr>
                <w:rFonts w:ascii="Times New Roman" w:hAnsi="Times New Roman"/>
                <w:sz w:val="24"/>
                <w:szCs w:val="24"/>
              </w:rPr>
            </w:pPr>
            <w:r>
              <w:rPr>
                <w:rFonts w:ascii="Times New Roman" w:hAnsi="Times New Roman"/>
                <w:sz w:val="24"/>
                <w:szCs w:val="24"/>
              </w:rPr>
              <w:t>7.</w:t>
            </w:r>
          </w:p>
        </w:tc>
        <w:tc>
          <w:tcPr>
            <w:tcW w:w="4500"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rPr>
                <w:rFonts w:ascii="Times New Roman" w:hAnsi="Times New Roman"/>
                <w:sz w:val="24"/>
                <w:szCs w:val="24"/>
              </w:rPr>
            </w:pPr>
            <w:r>
              <w:rPr>
                <w:rFonts w:ascii="Times New Roman" w:hAnsi="Times New Roman"/>
                <w:sz w:val="24"/>
                <w:szCs w:val="24"/>
              </w:rPr>
              <w:t>Buitinių paslaugų teikimui nupirkti skalbimo, švaros palaikymo, siuvimo priemonių</w:t>
            </w:r>
          </w:p>
        </w:tc>
        <w:tc>
          <w:tcPr>
            <w:tcW w:w="1696" w:type="dxa"/>
            <w:tcBorders>
              <w:top w:val="single" w:sz="4" w:space="0" w:color="000000"/>
              <w:left w:val="single" w:sz="4" w:space="0" w:color="000000"/>
              <w:bottom w:val="single" w:sz="4" w:space="0" w:color="000000"/>
              <w:right w:val="single" w:sz="4" w:space="0" w:color="000000"/>
            </w:tcBorders>
            <w:hideMark/>
          </w:tcPr>
          <w:p w:rsidR="008F008D" w:rsidRDefault="00613F9B">
            <w:pPr>
              <w:spacing w:after="0" w:line="240" w:lineRule="auto"/>
              <w:jc w:val="both"/>
              <w:rPr>
                <w:rFonts w:ascii="Times New Roman" w:hAnsi="Times New Roman"/>
                <w:sz w:val="24"/>
                <w:szCs w:val="24"/>
              </w:rPr>
            </w:pPr>
            <w:r>
              <w:rPr>
                <w:rFonts w:ascii="Times New Roman" w:hAnsi="Times New Roman"/>
                <w:sz w:val="24"/>
                <w:szCs w:val="24"/>
              </w:rPr>
              <w:t>2021</w:t>
            </w:r>
            <w:r w:rsidR="008F008D">
              <w:rPr>
                <w:rFonts w:ascii="Times New Roman" w:hAnsi="Times New Roman"/>
                <w:sz w:val="24"/>
                <w:szCs w:val="24"/>
              </w:rPr>
              <w:t xml:space="preserve"> m.</w:t>
            </w:r>
          </w:p>
        </w:tc>
        <w:tc>
          <w:tcPr>
            <w:tcW w:w="2973"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jc w:val="both"/>
              <w:rPr>
                <w:rFonts w:ascii="Times New Roman" w:hAnsi="Times New Roman"/>
                <w:sz w:val="24"/>
                <w:szCs w:val="24"/>
              </w:rPr>
            </w:pPr>
            <w:r>
              <w:rPr>
                <w:rFonts w:ascii="Times New Roman" w:hAnsi="Times New Roman"/>
                <w:sz w:val="24"/>
                <w:szCs w:val="24"/>
              </w:rPr>
              <w:t>Viešųjų pirkimų organizatorius, Sandėlininkas</w:t>
            </w:r>
          </w:p>
        </w:tc>
      </w:tr>
      <w:tr w:rsidR="008F008D" w:rsidTr="008F008D">
        <w:trPr>
          <w:gridAfter w:val="2"/>
          <w:wAfter w:w="2358" w:type="dxa"/>
        </w:trPr>
        <w:tc>
          <w:tcPr>
            <w:tcW w:w="643" w:type="dxa"/>
            <w:gridSpan w:val="2"/>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jc w:val="center"/>
              <w:rPr>
                <w:rFonts w:ascii="Times New Roman" w:hAnsi="Times New Roman"/>
                <w:sz w:val="24"/>
                <w:szCs w:val="24"/>
              </w:rPr>
            </w:pPr>
            <w:r>
              <w:rPr>
                <w:rFonts w:ascii="Times New Roman" w:hAnsi="Times New Roman"/>
                <w:sz w:val="24"/>
                <w:szCs w:val="24"/>
              </w:rPr>
              <w:t>8</w:t>
            </w:r>
          </w:p>
        </w:tc>
        <w:tc>
          <w:tcPr>
            <w:tcW w:w="4500"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jc w:val="both"/>
              <w:rPr>
                <w:rFonts w:ascii="Times New Roman" w:hAnsi="Times New Roman"/>
                <w:sz w:val="24"/>
                <w:szCs w:val="24"/>
              </w:rPr>
            </w:pPr>
            <w:r>
              <w:rPr>
                <w:rFonts w:ascii="Times New Roman" w:hAnsi="Times New Roman"/>
                <w:sz w:val="24"/>
                <w:szCs w:val="24"/>
              </w:rPr>
              <w:t>Nupirkti aplinkos tvarkymo priemonių</w:t>
            </w:r>
          </w:p>
        </w:tc>
        <w:tc>
          <w:tcPr>
            <w:tcW w:w="1696" w:type="dxa"/>
            <w:tcBorders>
              <w:top w:val="single" w:sz="4" w:space="0" w:color="000000"/>
              <w:left w:val="single" w:sz="4" w:space="0" w:color="000000"/>
              <w:bottom w:val="single" w:sz="4" w:space="0" w:color="000000"/>
              <w:right w:val="single" w:sz="4" w:space="0" w:color="000000"/>
            </w:tcBorders>
            <w:hideMark/>
          </w:tcPr>
          <w:p w:rsidR="008F008D" w:rsidRDefault="00613F9B">
            <w:pPr>
              <w:spacing w:after="0" w:line="240" w:lineRule="auto"/>
              <w:jc w:val="both"/>
              <w:rPr>
                <w:rFonts w:ascii="Times New Roman" w:hAnsi="Times New Roman"/>
                <w:sz w:val="24"/>
                <w:szCs w:val="24"/>
              </w:rPr>
            </w:pPr>
            <w:r>
              <w:rPr>
                <w:rFonts w:ascii="Times New Roman" w:hAnsi="Times New Roman"/>
                <w:sz w:val="24"/>
                <w:szCs w:val="24"/>
              </w:rPr>
              <w:t>2021</w:t>
            </w:r>
            <w:r w:rsidR="008F008D">
              <w:rPr>
                <w:rFonts w:ascii="Times New Roman" w:hAnsi="Times New Roman"/>
                <w:sz w:val="24"/>
                <w:szCs w:val="24"/>
              </w:rPr>
              <w:t xml:space="preserve"> m.</w:t>
            </w:r>
          </w:p>
        </w:tc>
        <w:tc>
          <w:tcPr>
            <w:tcW w:w="2973"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jc w:val="both"/>
              <w:rPr>
                <w:rFonts w:ascii="Times New Roman" w:hAnsi="Times New Roman"/>
                <w:sz w:val="24"/>
                <w:szCs w:val="24"/>
              </w:rPr>
            </w:pPr>
            <w:r>
              <w:rPr>
                <w:rFonts w:ascii="Times New Roman" w:hAnsi="Times New Roman"/>
                <w:sz w:val="24"/>
                <w:szCs w:val="24"/>
              </w:rPr>
              <w:t>Vairuotojas-tiekėjas</w:t>
            </w:r>
          </w:p>
        </w:tc>
      </w:tr>
      <w:tr w:rsidR="008F008D" w:rsidTr="008F008D">
        <w:trPr>
          <w:gridAfter w:val="2"/>
          <w:wAfter w:w="2358" w:type="dxa"/>
        </w:trPr>
        <w:tc>
          <w:tcPr>
            <w:tcW w:w="643" w:type="dxa"/>
            <w:gridSpan w:val="2"/>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jc w:val="center"/>
              <w:rPr>
                <w:rFonts w:ascii="Times New Roman" w:hAnsi="Times New Roman"/>
                <w:sz w:val="24"/>
                <w:szCs w:val="24"/>
              </w:rPr>
            </w:pPr>
            <w:r>
              <w:rPr>
                <w:rFonts w:ascii="Times New Roman" w:hAnsi="Times New Roman"/>
                <w:sz w:val="24"/>
                <w:szCs w:val="24"/>
              </w:rPr>
              <w:t>9</w:t>
            </w:r>
          </w:p>
        </w:tc>
        <w:tc>
          <w:tcPr>
            <w:tcW w:w="4500"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rPr>
                <w:rFonts w:ascii="Times New Roman" w:hAnsi="Times New Roman"/>
                <w:sz w:val="24"/>
                <w:szCs w:val="24"/>
              </w:rPr>
            </w:pPr>
            <w:r>
              <w:rPr>
                <w:rFonts w:ascii="Times New Roman" w:hAnsi="Times New Roman"/>
                <w:sz w:val="24"/>
                <w:szCs w:val="24"/>
              </w:rPr>
              <w:t>Apmokėti tiekėjams pagal sutartis už teikiamas paslaugas:</w:t>
            </w:r>
          </w:p>
          <w:p w:rsidR="008F008D" w:rsidRDefault="008F008D">
            <w:pPr>
              <w:spacing w:after="0" w:line="240" w:lineRule="auto"/>
              <w:rPr>
                <w:rFonts w:ascii="Times New Roman" w:hAnsi="Times New Roman"/>
                <w:sz w:val="24"/>
                <w:szCs w:val="24"/>
              </w:rPr>
            </w:pPr>
            <w:r>
              <w:rPr>
                <w:rFonts w:ascii="Times New Roman" w:hAnsi="Times New Roman"/>
                <w:sz w:val="24"/>
                <w:szCs w:val="24"/>
              </w:rPr>
              <w:t>-elektros energijos suvartojimą;</w:t>
            </w:r>
          </w:p>
          <w:p w:rsidR="008F008D" w:rsidRDefault="008F008D">
            <w:pPr>
              <w:spacing w:after="0" w:line="240" w:lineRule="auto"/>
              <w:rPr>
                <w:rFonts w:ascii="Times New Roman" w:hAnsi="Times New Roman"/>
                <w:sz w:val="24"/>
                <w:szCs w:val="24"/>
              </w:rPr>
            </w:pPr>
            <w:r>
              <w:rPr>
                <w:rFonts w:ascii="Times New Roman" w:hAnsi="Times New Roman"/>
                <w:sz w:val="24"/>
                <w:szCs w:val="24"/>
              </w:rPr>
              <w:t>-vandens tiekimą ir nuotekų šalinimą;</w:t>
            </w:r>
          </w:p>
          <w:p w:rsidR="008F008D" w:rsidRDefault="008F008D">
            <w:pPr>
              <w:spacing w:after="0" w:line="240" w:lineRule="auto"/>
              <w:rPr>
                <w:rFonts w:ascii="Times New Roman" w:hAnsi="Times New Roman"/>
                <w:sz w:val="24"/>
                <w:szCs w:val="24"/>
              </w:rPr>
            </w:pPr>
            <w:r>
              <w:rPr>
                <w:rFonts w:ascii="Times New Roman" w:hAnsi="Times New Roman"/>
                <w:sz w:val="24"/>
                <w:szCs w:val="24"/>
              </w:rPr>
              <w:t>-telekomunikacijų ir kitų ryšio priemonių ir aptarnavimo tiekimą;</w:t>
            </w:r>
          </w:p>
          <w:p w:rsidR="008F008D" w:rsidRDefault="008F008D">
            <w:pPr>
              <w:spacing w:after="0" w:line="240" w:lineRule="auto"/>
              <w:rPr>
                <w:rFonts w:ascii="Times New Roman" w:hAnsi="Times New Roman"/>
                <w:sz w:val="24"/>
                <w:szCs w:val="24"/>
              </w:rPr>
            </w:pPr>
            <w:r>
              <w:rPr>
                <w:rFonts w:ascii="Times New Roman" w:hAnsi="Times New Roman"/>
                <w:sz w:val="24"/>
                <w:szCs w:val="24"/>
              </w:rPr>
              <w:t xml:space="preserve">-medicinines, kompiuterines ir kitos įrangos </w:t>
            </w:r>
            <w:r>
              <w:rPr>
                <w:rFonts w:ascii="Times New Roman" w:hAnsi="Times New Roman"/>
                <w:sz w:val="24"/>
                <w:szCs w:val="24"/>
              </w:rPr>
              <w:lastRenderedPageBreak/>
              <w:t>aptarnavimą;</w:t>
            </w:r>
          </w:p>
          <w:p w:rsidR="008F008D" w:rsidRDefault="008F008D">
            <w:pPr>
              <w:spacing w:after="0" w:line="240" w:lineRule="auto"/>
              <w:rPr>
                <w:rFonts w:ascii="Times New Roman" w:hAnsi="Times New Roman"/>
                <w:sz w:val="24"/>
                <w:szCs w:val="24"/>
              </w:rPr>
            </w:pPr>
            <w:r>
              <w:rPr>
                <w:rFonts w:ascii="Times New Roman" w:hAnsi="Times New Roman"/>
                <w:sz w:val="24"/>
                <w:szCs w:val="24"/>
              </w:rPr>
              <w:t>-turto apsaugos;</w:t>
            </w:r>
          </w:p>
          <w:p w:rsidR="008F008D" w:rsidRDefault="008F008D">
            <w:pPr>
              <w:spacing w:after="0" w:line="240" w:lineRule="auto"/>
              <w:rPr>
                <w:rFonts w:ascii="Times New Roman" w:hAnsi="Times New Roman"/>
                <w:sz w:val="24"/>
                <w:szCs w:val="24"/>
              </w:rPr>
            </w:pPr>
            <w:r>
              <w:rPr>
                <w:rFonts w:ascii="Times New Roman" w:hAnsi="Times New Roman"/>
                <w:sz w:val="24"/>
                <w:szCs w:val="24"/>
              </w:rPr>
              <w:t>- buitinių ir medicininių atliekų išvežimą</w:t>
            </w:r>
          </w:p>
        </w:tc>
        <w:tc>
          <w:tcPr>
            <w:tcW w:w="1696" w:type="dxa"/>
            <w:tcBorders>
              <w:top w:val="single" w:sz="4" w:space="0" w:color="000000"/>
              <w:left w:val="single" w:sz="4" w:space="0" w:color="000000"/>
              <w:bottom w:val="single" w:sz="4" w:space="0" w:color="000000"/>
              <w:right w:val="single" w:sz="4" w:space="0" w:color="000000"/>
            </w:tcBorders>
            <w:hideMark/>
          </w:tcPr>
          <w:p w:rsidR="008F008D" w:rsidRDefault="00613F9B">
            <w:pPr>
              <w:spacing w:after="0" w:line="240" w:lineRule="auto"/>
              <w:jc w:val="both"/>
              <w:rPr>
                <w:rFonts w:ascii="Times New Roman" w:hAnsi="Times New Roman"/>
                <w:sz w:val="24"/>
                <w:szCs w:val="24"/>
              </w:rPr>
            </w:pPr>
            <w:r>
              <w:rPr>
                <w:rFonts w:ascii="Times New Roman" w:hAnsi="Times New Roman"/>
                <w:sz w:val="24"/>
                <w:szCs w:val="24"/>
              </w:rPr>
              <w:lastRenderedPageBreak/>
              <w:t>2021</w:t>
            </w:r>
            <w:r w:rsidR="008F008D">
              <w:rPr>
                <w:rFonts w:ascii="Times New Roman" w:hAnsi="Times New Roman"/>
                <w:sz w:val="24"/>
                <w:szCs w:val="24"/>
              </w:rPr>
              <w:t xml:space="preserve"> m.</w:t>
            </w:r>
          </w:p>
        </w:tc>
        <w:tc>
          <w:tcPr>
            <w:tcW w:w="2973"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rPr>
                <w:rFonts w:ascii="Times New Roman" w:hAnsi="Times New Roman"/>
                <w:sz w:val="24"/>
                <w:szCs w:val="24"/>
              </w:rPr>
            </w:pPr>
            <w:r>
              <w:rPr>
                <w:rFonts w:ascii="Times New Roman" w:hAnsi="Times New Roman"/>
                <w:sz w:val="24"/>
                <w:szCs w:val="24"/>
              </w:rPr>
              <w:t>Direktorius, savivaldybės buhalterinės apskaitos  skyrius</w:t>
            </w:r>
          </w:p>
        </w:tc>
      </w:tr>
      <w:tr w:rsidR="008F008D" w:rsidTr="008F008D">
        <w:trPr>
          <w:gridAfter w:val="2"/>
          <w:wAfter w:w="2358" w:type="dxa"/>
          <w:trHeight w:val="1331"/>
        </w:trPr>
        <w:tc>
          <w:tcPr>
            <w:tcW w:w="9812" w:type="dxa"/>
            <w:gridSpan w:val="5"/>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jc w:val="both"/>
              <w:rPr>
                <w:rFonts w:ascii="Times New Roman" w:hAnsi="Times New Roman"/>
                <w:b/>
                <w:sz w:val="24"/>
                <w:szCs w:val="24"/>
              </w:rPr>
            </w:pPr>
            <w:r>
              <w:rPr>
                <w:rFonts w:ascii="Times New Roman" w:hAnsi="Times New Roman"/>
                <w:b/>
                <w:sz w:val="24"/>
                <w:szCs w:val="24"/>
              </w:rPr>
              <w:lastRenderedPageBreak/>
              <w:t xml:space="preserve">                              </w:t>
            </w:r>
          </w:p>
          <w:p w:rsidR="008F008D" w:rsidRDefault="008F008D">
            <w:pPr>
              <w:spacing w:after="0" w:line="240" w:lineRule="auto"/>
              <w:jc w:val="both"/>
              <w:rPr>
                <w:rFonts w:ascii="Times New Roman" w:hAnsi="Times New Roman"/>
                <w:b/>
                <w:sz w:val="24"/>
                <w:szCs w:val="24"/>
              </w:rPr>
            </w:pPr>
            <w:r>
              <w:rPr>
                <w:rFonts w:ascii="Times New Roman" w:hAnsi="Times New Roman"/>
                <w:b/>
                <w:sz w:val="24"/>
                <w:szCs w:val="24"/>
              </w:rPr>
              <w:t xml:space="preserve">                                   Maisto aprūpinimo ir maitinimo paslaugos</w:t>
            </w:r>
          </w:p>
        </w:tc>
      </w:tr>
      <w:tr w:rsidR="008F008D" w:rsidTr="008F008D">
        <w:trPr>
          <w:gridAfter w:val="2"/>
          <w:wAfter w:w="2358" w:type="dxa"/>
        </w:trPr>
        <w:tc>
          <w:tcPr>
            <w:tcW w:w="9812" w:type="dxa"/>
            <w:gridSpan w:val="5"/>
            <w:tcBorders>
              <w:top w:val="single" w:sz="4" w:space="0" w:color="000000"/>
              <w:left w:val="single" w:sz="4" w:space="0" w:color="000000"/>
              <w:bottom w:val="single" w:sz="4" w:space="0" w:color="000000"/>
              <w:right w:val="single" w:sz="4" w:space="0" w:color="000000"/>
            </w:tcBorders>
            <w:hideMark/>
          </w:tcPr>
          <w:p w:rsidR="008F008D" w:rsidRDefault="008F008D">
            <w:pPr>
              <w:spacing w:after="0"/>
              <w:rPr>
                <w:rFonts w:asciiTheme="minorHAnsi" w:eastAsiaTheme="minorHAnsi" w:hAnsiTheme="minorHAnsi"/>
              </w:rPr>
            </w:pPr>
          </w:p>
        </w:tc>
      </w:tr>
      <w:tr w:rsidR="008F008D" w:rsidTr="008F008D">
        <w:trPr>
          <w:gridAfter w:val="2"/>
          <w:wAfter w:w="2358" w:type="dxa"/>
        </w:trPr>
        <w:tc>
          <w:tcPr>
            <w:tcW w:w="631"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rPr>
                <w:rFonts w:asciiTheme="minorHAnsi" w:eastAsiaTheme="minorHAnsi" w:hAnsiTheme="minorHAnsi"/>
              </w:rPr>
            </w:pPr>
          </w:p>
        </w:tc>
        <w:tc>
          <w:tcPr>
            <w:tcW w:w="4512" w:type="dxa"/>
            <w:gridSpan w:val="2"/>
            <w:tcBorders>
              <w:top w:val="single" w:sz="4" w:space="0" w:color="000000"/>
              <w:left w:val="single" w:sz="4" w:space="0" w:color="000000"/>
              <w:bottom w:val="single" w:sz="4" w:space="0" w:color="000000"/>
              <w:right w:val="single" w:sz="4" w:space="0" w:color="000000"/>
            </w:tcBorders>
            <w:hideMark/>
          </w:tcPr>
          <w:p w:rsidR="008F008D" w:rsidRDefault="008F008D">
            <w:pPr>
              <w:spacing w:after="0"/>
              <w:rPr>
                <w:rFonts w:asciiTheme="minorHAnsi" w:eastAsiaTheme="minorHAnsi" w:hAnsiTheme="minorHAnsi"/>
              </w:rPr>
            </w:pPr>
          </w:p>
        </w:tc>
        <w:tc>
          <w:tcPr>
            <w:tcW w:w="1696"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rPr>
                <w:rFonts w:asciiTheme="minorHAnsi" w:eastAsiaTheme="minorHAnsi" w:hAnsiTheme="minorHAnsi"/>
              </w:rPr>
            </w:pPr>
          </w:p>
        </w:tc>
        <w:tc>
          <w:tcPr>
            <w:tcW w:w="2973"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rPr>
                <w:rFonts w:asciiTheme="minorHAnsi" w:eastAsiaTheme="minorHAnsi" w:hAnsiTheme="minorHAnsi"/>
              </w:rPr>
            </w:pPr>
          </w:p>
        </w:tc>
      </w:tr>
      <w:tr w:rsidR="008F008D" w:rsidTr="008F008D">
        <w:trPr>
          <w:gridAfter w:val="2"/>
          <w:wAfter w:w="2358" w:type="dxa"/>
        </w:trPr>
        <w:tc>
          <w:tcPr>
            <w:tcW w:w="631"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rPr>
                <w:rFonts w:asciiTheme="minorHAnsi" w:eastAsiaTheme="minorHAnsi" w:hAnsiTheme="minorHAnsi"/>
              </w:rPr>
            </w:pPr>
          </w:p>
        </w:tc>
        <w:tc>
          <w:tcPr>
            <w:tcW w:w="4512" w:type="dxa"/>
            <w:gridSpan w:val="2"/>
            <w:tcBorders>
              <w:top w:val="single" w:sz="4" w:space="0" w:color="000000"/>
              <w:left w:val="single" w:sz="4" w:space="0" w:color="000000"/>
              <w:bottom w:val="single" w:sz="4" w:space="0" w:color="000000"/>
              <w:right w:val="single" w:sz="4" w:space="0" w:color="000000"/>
            </w:tcBorders>
            <w:hideMark/>
          </w:tcPr>
          <w:p w:rsidR="008F008D" w:rsidRDefault="008F008D">
            <w:pPr>
              <w:spacing w:after="0"/>
              <w:rPr>
                <w:rFonts w:asciiTheme="minorHAnsi" w:eastAsiaTheme="minorHAnsi" w:hAnsiTheme="minorHAnsi"/>
              </w:rPr>
            </w:pPr>
          </w:p>
        </w:tc>
        <w:tc>
          <w:tcPr>
            <w:tcW w:w="1696"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rPr>
                <w:rFonts w:asciiTheme="minorHAnsi" w:eastAsiaTheme="minorHAnsi" w:hAnsiTheme="minorHAnsi"/>
              </w:rPr>
            </w:pPr>
          </w:p>
        </w:tc>
        <w:tc>
          <w:tcPr>
            <w:tcW w:w="2973"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rPr>
                <w:rFonts w:asciiTheme="minorHAnsi" w:eastAsiaTheme="minorHAnsi" w:hAnsiTheme="minorHAnsi"/>
              </w:rPr>
            </w:pPr>
          </w:p>
        </w:tc>
      </w:tr>
      <w:tr w:rsidR="008F008D" w:rsidTr="008F008D">
        <w:trPr>
          <w:gridAfter w:val="2"/>
          <w:wAfter w:w="2358" w:type="dxa"/>
          <w:trHeight w:val="529"/>
        </w:trPr>
        <w:tc>
          <w:tcPr>
            <w:tcW w:w="631"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jc w:val="center"/>
              <w:rPr>
                <w:rFonts w:ascii="Times New Roman" w:hAnsi="Times New Roman"/>
                <w:sz w:val="24"/>
                <w:szCs w:val="24"/>
              </w:rPr>
            </w:pPr>
            <w:r>
              <w:rPr>
                <w:rFonts w:ascii="Times New Roman" w:hAnsi="Times New Roman"/>
                <w:sz w:val="24"/>
                <w:szCs w:val="24"/>
              </w:rPr>
              <w:t>1.</w:t>
            </w:r>
          </w:p>
        </w:tc>
        <w:tc>
          <w:tcPr>
            <w:tcW w:w="4512" w:type="dxa"/>
            <w:gridSpan w:val="2"/>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rPr>
                <w:rFonts w:ascii="Times New Roman" w:hAnsi="Times New Roman"/>
                <w:sz w:val="24"/>
                <w:szCs w:val="24"/>
              </w:rPr>
            </w:pPr>
            <w:r>
              <w:rPr>
                <w:rFonts w:ascii="Times New Roman" w:hAnsi="Times New Roman"/>
                <w:sz w:val="24"/>
                <w:szCs w:val="24"/>
              </w:rPr>
              <w:t>Sudaryti meniu – dešimtadienius</w:t>
            </w:r>
          </w:p>
        </w:tc>
        <w:tc>
          <w:tcPr>
            <w:tcW w:w="1696"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jc w:val="both"/>
              <w:rPr>
                <w:rFonts w:ascii="Times New Roman" w:hAnsi="Times New Roman"/>
                <w:sz w:val="24"/>
                <w:szCs w:val="24"/>
              </w:rPr>
            </w:pPr>
            <w:r>
              <w:rPr>
                <w:rFonts w:ascii="Times New Roman" w:hAnsi="Times New Roman"/>
                <w:sz w:val="24"/>
                <w:szCs w:val="24"/>
              </w:rPr>
              <w:t>Kas 10 dienų</w:t>
            </w:r>
          </w:p>
        </w:tc>
        <w:tc>
          <w:tcPr>
            <w:tcW w:w="2973"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jc w:val="both"/>
              <w:rPr>
                <w:rFonts w:ascii="Times New Roman" w:hAnsi="Times New Roman"/>
                <w:sz w:val="24"/>
                <w:szCs w:val="24"/>
              </w:rPr>
            </w:pPr>
            <w:proofErr w:type="spellStart"/>
            <w:r>
              <w:rPr>
                <w:rFonts w:ascii="Times New Roman" w:hAnsi="Times New Roman"/>
                <w:sz w:val="24"/>
                <w:szCs w:val="24"/>
              </w:rPr>
              <w:t>Dietistė</w:t>
            </w:r>
            <w:proofErr w:type="spellEnd"/>
          </w:p>
        </w:tc>
      </w:tr>
      <w:tr w:rsidR="008F008D" w:rsidTr="008F008D">
        <w:trPr>
          <w:gridAfter w:val="2"/>
          <w:wAfter w:w="2358" w:type="dxa"/>
          <w:trHeight w:val="529"/>
        </w:trPr>
        <w:tc>
          <w:tcPr>
            <w:tcW w:w="631"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jc w:val="center"/>
              <w:rPr>
                <w:rFonts w:ascii="Times New Roman" w:hAnsi="Times New Roman"/>
                <w:sz w:val="24"/>
                <w:szCs w:val="24"/>
              </w:rPr>
            </w:pPr>
            <w:r>
              <w:rPr>
                <w:rFonts w:ascii="Times New Roman" w:hAnsi="Times New Roman"/>
                <w:sz w:val="24"/>
                <w:szCs w:val="24"/>
              </w:rPr>
              <w:t>2.</w:t>
            </w:r>
          </w:p>
        </w:tc>
        <w:tc>
          <w:tcPr>
            <w:tcW w:w="4512" w:type="dxa"/>
            <w:gridSpan w:val="2"/>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rPr>
                <w:rFonts w:ascii="Times New Roman" w:hAnsi="Times New Roman"/>
                <w:sz w:val="24"/>
                <w:szCs w:val="24"/>
              </w:rPr>
            </w:pPr>
            <w:r>
              <w:rPr>
                <w:rFonts w:ascii="Times New Roman" w:hAnsi="Times New Roman"/>
                <w:sz w:val="24"/>
                <w:szCs w:val="24"/>
              </w:rPr>
              <w:t>Sudaryti valgiaraštį -  reikalavimą senelių globos namų gyventojams, dienos centro lankytojams ir ligoninės padaliniui</w:t>
            </w:r>
          </w:p>
        </w:tc>
        <w:tc>
          <w:tcPr>
            <w:tcW w:w="1696"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jc w:val="both"/>
              <w:rPr>
                <w:rFonts w:ascii="Times New Roman" w:hAnsi="Times New Roman"/>
                <w:sz w:val="24"/>
                <w:szCs w:val="24"/>
              </w:rPr>
            </w:pPr>
            <w:r>
              <w:rPr>
                <w:rFonts w:ascii="Times New Roman" w:hAnsi="Times New Roman"/>
                <w:sz w:val="24"/>
                <w:szCs w:val="24"/>
              </w:rPr>
              <w:t>kasdien</w:t>
            </w:r>
          </w:p>
        </w:tc>
        <w:tc>
          <w:tcPr>
            <w:tcW w:w="2973"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jc w:val="both"/>
              <w:rPr>
                <w:rFonts w:ascii="Times New Roman" w:hAnsi="Times New Roman"/>
                <w:sz w:val="24"/>
                <w:szCs w:val="24"/>
              </w:rPr>
            </w:pPr>
            <w:proofErr w:type="spellStart"/>
            <w:r>
              <w:rPr>
                <w:rFonts w:ascii="Times New Roman" w:hAnsi="Times New Roman"/>
                <w:sz w:val="24"/>
                <w:szCs w:val="24"/>
              </w:rPr>
              <w:t>Dietistė</w:t>
            </w:r>
            <w:proofErr w:type="spellEnd"/>
          </w:p>
        </w:tc>
      </w:tr>
      <w:tr w:rsidR="008F008D" w:rsidTr="008F008D">
        <w:trPr>
          <w:gridAfter w:val="2"/>
          <w:wAfter w:w="2358" w:type="dxa"/>
        </w:trPr>
        <w:tc>
          <w:tcPr>
            <w:tcW w:w="631"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rPr>
                <w:rFonts w:asciiTheme="minorHAnsi" w:eastAsiaTheme="minorHAnsi" w:hAnsiTheme="minorHAnsi"/>
              </w:rPr>
            </w:pPr>
          </w:p>
        </w:tc>
        <w:tc>
          <w:tcPr>
            <w:tcW w:w="4512" w:type="dxa"/>
            <w:gridSpan w:val="2"/>
            <w:tcBorders>
              <w:top w:val="single" w:sz="4" w:space="0" w:color="000000"/>
              <w:left w:val="single" w:sz="4" w:space="0" w:color="000000"/>
              <w:bottom w:val="single" w:sz="4" w:space="0" w:color="000000"/>
              <w:right w:val="single" w:sz="4" w:space="0" w:color="000000"/>
            </w:tcBorders>
            <w:hideMark/>
          </w:tcPr>
          <w:p w:rsidR="008F008D" w:rsidRDefault="008F008D">
            <w:pPr>
              <w:spacing w:after="0"/>
              <w:rPr>
                <w:rFonts w:asciiTheme="minorHAnsi" w:eastAsiaTheme="minorHAnsi" w:hAnsiTheme="minorHAnsi"/>
              </w:rPr>
            </w:pPr>
          </w:p>
        </w:tc>
        <w:tc>
          <w:tcPr>
            <w:tcW w:w="1696"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rPr>
                <w:rFonts w:asciiTheme="minorHAnsi" w:eastAsiaTheme="minorHAnsi" w:hAnsiTheme="minorHAnsi"/>
              </w:rPr>
            </w:pPr>
          </w:p>
        </w:tc>
        <w:tc>
          <w:tcPr>
            <w:tcW w:w="2973"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rPr>
                <w:rFonts w:asciiTheme="minorHAnsi" w:eastAsiaTheme="minorHAnsi" w:hAnsiTheme="minorHAnsi"/>
              </w:rPr>
            </w:pPr>
          </w:p>
        </w:tc>
      </w:tr>
      <w:tr w:rsidR="008F008D" w:rsidTr="008F008D">
        <w:trPr>
          <w:gridAfter w:val="2"/>
          <w:wAfter w:w="2358" w:type="dxa"/>
        </w:trPr>
        <w:tc>
          <w:tcPr>
            <w:tcW w:w="631"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jc w:val="center"/>
              <w:rPr>
                <w:rFonts w:ascii="Times New Roman" w:hAnsi="Times New Roman"/>
                <w:sz w:val="24"/>
                <w:szCs w:val="24"/>
              </w:rPr>
            </w:pPr>
            <w:r>
              <w:rPr>
                <w:rFonts w:ascii="Times New Roman" w:hAnsi="Times New Roman"/>
                <w:sz w:val="24"/>
                <w:szCs w:val="24"/>
              </w:rPr>
              <w:t>3.</w:t>
            </w:r>
          </w:p>
        </w:tc>
        <w:tc>
          <w:tcPr>
            <w:tcW w:w="4512" w:type="dxa"/>
            <w:gridSpan w:val="2"/>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rPr>
                <w:rFonts w:ascii="Times New Roman" w:hAnsi="Times New Roman"/>
                <w:sz w:val="24"/>
                <w:szCs w:val="24"/>
              </w:rPr>
            </w:pPr>
            <w:r>
              <w:rPr>
                <w:rFonts w:ascii="Times New Roman" w:hAnsi="Times New Roman"/>
                <w:sz w:val="24"/>
                <w:szCs w:val="24"/>
              </w:rPr>
              <w:t>Gyventojų maitinimui per dieną skirti iki 3,50 Eurus.</w:t>
            </w:r>
          </w:p>
          <w:p w:rsidR="008F008D" w:rsidRDefault="008F008D">
            <w:pPr>
              <w:spacing w:after="0" w:line="240" w:lineRule="auto"/>
              <w:rPr>
                <w:rFonts w:ascii="Times New Roman" w:hAnsi="Times New Roman"/>
                <w:sz w:val="24"/>
                <w:szCs w:val="24"/>
              </w:rPr>
            </w:pPr>
            <w:r>
              <w:rPr>
                <w:rFonts w:ascii="Times New Roman" w:hAnsi="Times New Roman"/>
                <w:sz w:val="24"/>
                <w:szCs w:val="24"/>
              </w:rPr>
              <w:t>Ligonių maitinimui per dieną skirti iki 2,50 Eurus.</w:t>
            </w:r>
          </w:p>
          <w:p w:rsidR="008F008D" w:rsidRDefault="008F008D">
            <w:pPr>
              <w:spacing w:after="0" w:line="240" w:lineRule="auto"/>
              <w:rPr>
                <w:rFonts w:ascii="Times New Roman" w:hAnsi="Times New Roman"/>
                <w:sz w:val="24"/>
                <w:szCs w:val="24"/>
              </w:rPr>
            </w:pPr>
            <w:r>
              <w:rPr>
                <w:rFonts w:ascii="Times New Roman" w:hAnsi="Times New Roman"/>
                <w:sz w:val="24"/>
                <w:szCs w:val="24"/>
              </w:rPr>
              <w:t>Dienos socialinės globos lankytojų maitinimui (jei užsisako pietus) skirti 1,20 Euro.</w:t>
            </w:r>
          </w:p>
        </w:tc>
        <w:tc>
          <w:tcPr>
            <w:tcW w:w="1696" w:type="dxa"/>
            <w:tcBorders>
              <w:top w:val="single" w:sz="4" w:space="0" w:color="000000"/>
              <w:left w:val="single" w:sz="4" w:space="0" w:color="000000"/>
              <w:bottom w:val="single" w:sz="4" w:space="0" w:color="000000"/>
              <w:right w:val="single" w:sz="4" w:space="0" w:color="000000"/>
            </w:tcBorders>
            <w:hideMark/>
          </w:tcPr>
          <w:p w:rsidR="008F008D" w:rsidRDefault="00613F9B">
            <w:pPr>
              <w:spacing w:after="0" w:line="240" w:lineRule="auto"/>
              <w:jc w:val="both"/>
              <w:rPr>
                <w:rFonts w:ascii="Times New Roman" w:hAnsi="Times New Roman"/>
                <w:sz w:val="24"/>
                <w:szCs w:val="24"/>
              </w:rPr>
            </w:pPr>
            <w:r>
              <w:rPr>
                <w:rFonts w:ascii="Times New Roman" w:hAnsi="Times New Roman"/>
                <w:sz w:val="24"/>
                <w:szCs w:val="24"/>
              </w:rPr>
              <w:t>2021</w:t>
            </w:r>
            <w:r w:rsidR="008F008D">
              <w:rPr>
                <w:rFonts w:ascii="Times New Roman" w:hAnsi="Times New Roman"/>
                <w:sz w:val="24"/>
                <w:szCs w:val="24"/>
              </w:rPr>
              <w:t xml:space="preserve"> m.</w:t>
            </w:r>
          </w:p>
        </w:tc>
        <w:tc>
          <w:tcPr>
            <w:tcW w:w="2973"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jc w:val="both"/>
              <w:rPr>
                <w:rFonts w:ascii="Times New Roman" w:hAnsi="Times New Roman"/>
                <w:sz w:val="24"/>
                <w:szCs w:val="24"/>
              </w:rPr>
            </w:pPr>
            <w:proofErr w:type="spellStart"/>
            <w:r>
              <w:rPr>
                <w:rFonts w:ascii="Times New Roman" w:hAnsi="Times New Roman"/>
                <w:sz w:val="24"/>
                <w:szCs w:val="24"/>
              </w:rPr>
              <w:t>Dietistė</w:t>
            </w:r>
            <w:proofErr w:type="spellEnd"/>
            <w:r>
              <w:rPr>
                <w:rFonts w:ascii="Times New Roman" w:hAnsi="Times New Roman"/>
                <w:sz w:val="24"/>
                <w:szCs w:val="24"/>
              </w:rPr>
              <w:t>;</w:t>
            </w:r>
          </w:p>
          <w:p w:rsidR="008F008D" w:rsidRDefault="008F008D">
            <w:pPr>
              <w:spacing w:after="0" w:line="240" w:lineRule="auto"/>
              <w:jc w:val="both"/>
              <w:rPr>
                <w:rFonts w:ascii="Times New Roman" w:hAnsi="Times New Roman"/>
                <w:sz w:val="24"/>
                <w:szCs w:val="24"/>
              </w:rPr>
            </w:pPr>
            <w:r>
              <w:rPr>
                <w:rFonts w:ascii="Times New Roman" w:hAnsi="Times New Roman"/>
                <w:sz w:val="24"/>
                <w:szCs w:val="24"/>
              </w:rPr>
              <w:t>Sandėlininkas</w:t>
            </w:r>
          </w:p>
        </w:tc>
      </w:tr>
      <w:tr w:rsidR="008F008D" w:rsidTr="008F008D">
        <w:trPr>
          <w:gridAfter w:val="2"/>
          <w:wAfter w:w="2358" w:type="dxa"/>
        </w:trPr>
        <w:tc>
          <w:tcPr>
            <w:tcW w:w="631" w:type="dxa"/>
            <w:tcBorders>
              <w:top w:val="single" w:sz="4" w:space="0" w:color="000000"/>
              <w:left w:val="single" w:sz="4" w:space="0" w:color="000000"/>
              <w:bottom w:val="single" w:sz="4" w:space="0" w:color="000000"/>
              <w:right w:val="single" w:sz="4" w:space="0" w:color="000000"/>
            </w:tcBorders>
          </w:tcPr>
          <w:p w:rsidR="008F008D" w:rsidRDefault="008F008D">
            <w:pPr>
              <w:spacing w:after="0" w:line="240" w:lineRule="auto"/>
              <w:jc w:val="center"/>
              <w:rPr>
                <w:rFonts w:ascii="Times New Roman" w:hAnsi="Times New Roman"/>
                <w:sz w:val="24"/>
                <w:szCs w:val="24"/>
              </w:rPr>
            </w:pPr>
          </w:p>
          <w:p w:rsidR="008F008D" w:rsidRDefault="008F008D">
            <w:pPr>
              <w:spacing w:after="0" w:line="240" w:lineRule="auto"/>
              <w:jc w:val="center"/>
              <w:rPr>
                <w:rFonts w:ascii="Times New Roman" w:hAnsi="Times New Roman"/>
                <w:sz w:val="24"/>
                <w:szCs w:val="24"/>
              </w:rPr>
            </w:pPr>
            <w:r>
              <w:rPr>
                <w:rFonts w:ascii="Times New Roman" w:hAnsi="Times New Roman"/>
                <w:sz w:val="24"/>
                <w:szCs w:val="24"/>
              </w:rPr>
              <w:t>4</w:t>
            </w:r>
          </w:p>
        </w:tc>
        <w:tc>
          <w:tcPr>
            <w:tcW w:w="4512" w:type="dxa"/>
            <w:gridSpan w:val="2"/>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rPr>
                <w:rFonts w:ascii="Times New Roman" w:hAnsi="Times New Roman"/>
                <w:sz w:val="24"/>
                <w:szCs w:val="24"/>
              </w:rPr>
            </w:pPr>
            <w:r>
              <w:rPr>
                <w:rFonts w:ascii="Times New Roman" w:hAnsi="Times New Roman"/>
                <w:sz w:val="24"/>
                <w:szCs w:val="24"/>
              </w:rPr>
              <w:t>Atnaujinti maisto gamybos technologines korteles</w:t>
            </w:r>
          </w:p>
        </w:tc>
        <w:tc>
          <w:tcPr>
            <w:tcW w:w="1696"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jc w:val="both"/>
              <w:rPr>
                <w:rFonts w:ascii="Times New Roman" w:hAnsi="Times New Roman"/>
                <w:sz w:val="24"/>
                <w:szCs w:val="24"/>
              </w:rPr>
            </w:pPr>
            <w:r>
              <w:rPr>
                <w:rFonts w:ascii="Times New Roman" w:hAnsi="Times New Roman"/>
                <w:sz w:val="24"/>
                <w:szCs w:val="24"/>
              </w:rPr>
              <w:t xml:space="preserve">III </w:t>
            </w:r>
            <w:proofErr w:type="spellStart"/>
            <w:r>
              <w:rPr>
                <w:rFonts w:ascii="Times New Roman" w:hAnsi="Times New Roman"/>
                <w:sz w:val="24"/>
                <w:szCs w:val="24"/>
              </w:rPr>
              <w:t>ketv</w:t>
            </w:r>
            <w:proofErr w:type="spellEnd"/>
            <w:r>
              <w:rPr>
                <w:rFonts w:ascii="Times New Roman" w:hAnsi="Times New Roman"/>
                <w:sz w:val="24"/>
                <w:szCs w:val="24"/>
              </w:rPr>
              <w:t>.</w:t>
            </w:r>
          </w:p>
        </w:tc>
        <w:tc>
          <w:tcPr>
            <w:tcW w:w="2973"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jc w:val="both"/>
              <w:rPr>
                <w:rFonts w:ascii="Times New Roman" w:hAnsi="Times New Roman"/>
                <w:sz w:val="24"/>
                <w:szCs w:val="24"/>
              </w:rPr>
            </w:pPr>
            <w:proofErr w:type="spellStart"/>
            <w:r>
              <w:rPr>
                <w:rFonts w:ascii="Times New Roman" w:hAnsi="Times New Roman"/>
                <w:sz w:val="24"/>
                <w:szCs w:val="24"/>
              </w:rPr>
              <w:t>Dietistė</w:t>
            </w:r>
            <w:proofErr w:type="spellEnd"/>
          </w:p>
        </w:tc>
      </w:tr>
      <w:tr w:rsidR="008F008D" w:rsidTr="008F008D">
        <w:trPr>
          <w:gridAfter w:val="2"/>
          <w:wAfter w:w="2358" w:type="dxa"/>
        </w:trPr>
        <w:tc>
          <w:tcPr>
            <w:tcW w:w="631"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jc w:val="center"/>
              <w:rPr>
                <w:rFonts w:ascii="Times New Roman" w:hAnsi="Times New Roman"/>
                <w:sz w:val="24"/>
                <w:szCs w:val="24"/>
              </w:rPr>
            </w:pPr>
            <w:r>
              <w:rPr>
                <w:rFonts w:ascii="Times New Roman" w:hAnsi="Times New Roman"/>
                <w:sz w:val="24"/>
                <w:szCs w:val="24"/>
              </w:rPr>
              <w:t>5.</w:t>
            </w:r>
          </w:p>
        </w:tc>
        <w:tc>
          <w:tcPr>
            <w:tcW w:w="4512" w:type="dxa"/>
            <w:gridSpan w:val="2"/>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rPr>
                <w:rFonts w:ascii="Times New Roman" w:hAnsi="Times New Roman"/>
                <w:sz w:val="24"/>
                <w:szCs w:val="24"/>
              </w:rPr>
            </w:pPr>
            <w:r>
              <w:rPr>
                <w:rFonts w:ascii="Times New Roman" w:hAnsi="Times New Roman"/>
                <w:sz w:val="24"/>
                <w:szCs w:val="24"/>
              </w:rPr>
              <w:t>Užtikrinti globos namų visavertį, racionalų maitinimą vadovaujantis Lietuvos respublikos HN 125:2011 reikalavimus</w:t>
            </w:r>
          </w:p>
          <w:p w:rsidR="008F008D" w:rsidRDefault="008F008D">
            <w:pPr>
              <w:spacing w:after="0" w:line="240" w:lineRule="auto"/>
              <w:rPr>
                <w:rFonts w:ascii="Times New Roman" w:hAnsi="Times New Roman"/>
                <w:sz w:val="24"/>
                <w:szCs w:val="24"/>
              </w:rPr>
            </w:pPr>
            <w:r>
              <w:rPr>
                <w:rFonts w:ascii="Times New Roman" w:hAnsi="Times New Roman"/>
                <w:sz w:val="24"/>
                <w:szCs w:val="24"/>
              </w:rPr>
              <w:t>Globotinius maitinti 4 k. per dieną,</w:t>
            </w:r>
          </w:p>
          <w:p w:rsidR="008F008D" w:rsidRDefault="008F008D">
            <w:pPr>
              <w:spacing w:after="0" w:line="240" w:lineRule="auto"/>
              <w:rPr>
                <w:rFonts w:ascii="Times New Roman" w:hAnsi="Times New Roman"/>
                <w:sz w:val="24"/>
                <w:szCs w:val="24"/>
              </w:rPr>
            </w:pPr>
            <w:r>
              <w:rPr>
                <w:rFonts w:ascii="Times New Roman" w:hAnsi="Times New Roman"/>
                <w:sz w:val="24"/>
                <w:szCs w:val="24"/>
              </w:rPr>
              <w:t xml:space="preserve"> ligonius 3 k. per dieną,</w:t>
            </w:r>
          </w:p>
          <w:p w:rsidR="008F008D" w:rsidRDefault="008F008D">
            <w:pPr>
              <w:spacing w:after="0" w:line="240" w:lineRule="auto"/>
              <w:rPr>
                <w:rFonts w:ascii="Times New Roman" w:hAnsi="Times New Roman"/>
                <w:sz w:val="24"/>
                <w:szCs w:val="24"/>
              </w:rPr>
            </w:pPr>
            <w:r>
              <w:rPr>
                <w:rFonts w:ascii="Times New Roman" w:hAnsi="Times New Roman"/>
                <w:sz w:val="24"/>
                <w:szCs w:val="24"/>
              </w:rPr>
              <w:t>Dienos socialinės globos paslaugų gavėjams tik pietus (jei lankytojas to pageidauja)</w:t>
            </w:r>
          </w:p>
        </w:tc>
        <w:tc>
          <w:tcPr>
            <w:tcW w:w="1696" w:type="dxa"/>
            <w:tcBorders>
              <w:top w:val="single" w:sz="4" w:space="0" w:color="000000"/>
              <w:left w:val="single" w:sz="4" w:space="0" w:color="000000"/>
              <w:bottom w:val="single" w:sz="4" w:space="0" w:color="000000"/>
              <w:right w:val="single" w:sz="4" w:space="0" w:color="000000"/>
            </w:tcBorders>
            <w:hideMark/>
          </w:tcPr>
          <w:p w:rsidR="008F008D" w:rsidRDefault="00613F9B">
            <w:pPr>
              <w:spacing w:after="0" w:line="240" w:lineRule="auto"/>
              <w:jc w:val="both"/>
              <w:rPr>
                <w:rFonts w:ascii="Times New Roman" w:hAnsi="Times New Roman"/>
                <w:sz w:val="24"/>
                <w:szCs w:val="24"/>
              </w:rPr>
            </w:pPr>
            <w:r>
              <w:rPr>
                <w:rFonts w:ascii="Times New Roman" w:hAnsi="Times New Roman"/>
                <w:sz w:val="24"/>
                <w:szCs w:val="24"/>
              </w:rPr>
              <w:t>2021</w:t>
            </w:r>
            <w:r w:rsidR="008F008D">
              <w:rPr>
                <w:rFonts w:ascii="Times New Roman" w:hAnsi="Times New Roman"/>
                <w:sz w:val="24"/>
                <w:szCs w:val="24"/>
              </w:rPr>
              <w:t xml:space="preserve"> m.</w:t>
            </w:r>
          </w:p>
        </w:tc>
        <w:tc>
          <w:tcPr>
            <w:tcW w:w="2973"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jc w:val="both"/>
              <w:rPr>
                <w:rFonts w:ascii="Times New Roman" w:hAnsi="Times New Roman"/>
                <w:sz w:val="24"/>
                <w:szCs w:val="24"/>
              </w:rPr>
            </w:pPr>
            <w:r>
              <w:rPr>
                <w:rFonts w:ascii="Times New Roman" w:hAnsi="Times New Roman"/>
                <w:sz w:val="24"/>
                <w:szCs w:val="24"/>
              </w:rPr>
              <w:t>Vyr. slaugytoja-</w:t>
            </w:r>
            <w:proofErr w:type="spellStart"/>
            <w:r>
              <w:rPr>
                <w:rFonts w:ascii="Times New Roman" w:hAnsi="Times New Roman"/>
                <w:sz w:val="24"/>
                <w:szCs w:val="24"/>
              </w:rPr>
              <w:t>dietistė</w:t>
            </w:r>
            <w:proofErr w:type="spellEnd"/>
          </w:p>
        </w:tc>
      </w:tr>
      <w:tr w:rsidR="008F008D" w:rsidTr="008F008D">
        <w:trPr>
          <w:gridAfter w:val="2"/>
          <w:wAfter w:w="2358" w:type="dxa"/>
        </w:trPr>
        <w:tc>
          <w:tcPr>
            <w:tcW w:w="631"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rPr>
                <w:rFonts w:asciiTheme="minorHAnsi" w:eastAsiaTheme="minorHAnsi" w:hAnsiTheme="minorHAnsi"/>
              </w:rPr>
            </w:pPr>
          </w:p>
        </w:tc>
        <w:tc>
          <w:tcPr>
            <w:tcW w:w="4512" w:type="dxa"/>
            <w:gridSpan w:val="2"/>
            <w:tcBorders>
              <w:top w:val="single" w:sz="4" w:space="0" w:color="000000"/>
              <w:left w:val="single" w:sz="4" w:space="0" w:color="000000"/>
              <w:bottom w:val="single" w:sz="4" w:space="0" w:color="000000"/>
              <w:right w:val="single" w:sz="4" w:space="0" w:color="000000"/>
            </w:tcBorders>
            <w:hideMark/>
          </w:tcPr>
          <w:p w:rsidR="008F008D" w:rsidRDefault="008F008D">
            <w:pPr>
              <w:spacing w:after="0"/>
              <w:rPr>
                <w:rFonts w:asciiTheme="minorHAnsi" w:eastAsiaTheme="minorHAnsi" w:hAnsiTheme="minorHAnsi"/>
              </w:rPr>
            </w:pPr>
          </w:p>
        </w:tc>
        <w:tc>
          <w:tcPr>
            <w:tcW w:w="1696"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rPr>
                <w:rFonts w:asciiTheme="minorHAnsi" w:eastAsiaTheme="minorHAnsi" w:hAnsiTheme="minorHAnsi"/>
              </w:rPr>
            </w:pPr>
          </w:p>
        </w:tc>
        <w:tc>
          <w:tcPr>
            <w:tcW w:w="2973"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rPr>
                <w:rFonts w:asciiTheme="minorHAnsi" w:eastAsiaTheme="minorHAnsi" w:hAnsiTheme="minorHAnsi"/>
              </w:rPr>
            </w:pPr>
          </w:p>
        </w:tc>
      </w:tr>
      <w:tr w:rsidR="008F008D" w:rsidTr="008F008D">
        <w:trPr>
          <w:gridAfter w:val="2"/>
          <w:wAfter w:w="2358" w:type="dxa"/>
        </w:trPr>
        <w:tc>
          <w:tcPr>
            <w:tcW w:w="631"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jc w:val="center"/>
              <w:rPr>
                <w:rFonts w:ascii="Times New Roman" w:hAnsi="Times New Roman"/>
                <w:sz w:val="24"/>
                <w:szCs w:val="24"/>
              </w:rPr>
            </w:pPr>
            <w:r>
              <w:rPr>
                <w:rFonts w:ascii="Times New Roman" w:hAnsi="Times New Roman"/>
                <w:sz w:val="24"/>
                <w:szCs w:val="24"/>
              </w:rPr>
              <w:t>6.</w:t>
            </w:r>
          </w:p>
        </w:tc>
        <w:tc>
          <w:tcPr>
            <w:tcW w:w="4512" w:type="dxa"/>
            <w:gridSpan w:val="2"/>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rPr>
                <w:rFonts w:ascii="Times New Roman" w:hAnsi="Times New Roman"/>
                <w:sz w:val="24"/>
                <w:szCs w:val="24"/>
              </w:rPr>
            </w:pPr>
            <w:r>
              <w:rPr>
                <w:rFonts w:ascii="Times New Roman" w:hAnsi="Times New Roman"/>
                <w:sz w:val="24"/>
                <w:szCs w:val="24"/>
              </w:rPr>
              <w:t>Informuoti ir konsultuoti gyventojus maisto ar patiekalų asortimento ir kitais maitinimo klausimais</w:t>
            </w:r>
          </w:p>
        </w:tc>
        <w:tc>
          <w:tcPr>
            <w:tcW w:w="1696" w:type="dxa"/>
            <w:tcBorders>
              <w:top w:val="single" w:sz="4" w:space="0" w:color="000000"/>
              <w:left w:val="single" w:sz="4" w:space="0" w:color="000000"/>
              <w:bottom w:val="single" w:sz="4" w:space="0" w:color="000000"/>
              <w:right w:val="single" w:sz="4" w:space="0" w:color="000000"/>
            </w:tcBorders>
            <w:hideMark/>
          </w:tcPr>
          <w:p w:rsidR="008F008D" w:rsidRDefault="00613F9B">
            <w:pPr>
              <w:spacing w:after="0" w:line="240" w:lineRule="auto"/>
              <w:jc w:val="both"/>
              <w:rPr>
                <w:rFonts w:ascii="Times New Roman" w:hAnsi="Times New Roman"/>
                <w:sz w:val="24"/>
                <w:szCs w:val="24"/>
              </w:rPr>
            </w:pPr>
            <w:r>
              <w:rPr>
                <w:rFonts w:ascii="Times New Roman" w:hAnsi="Times New Roman"/>
                <w:sz w:val="24"/>
                <w:szCs w:val="24"/>
              </w:rPr>
              <w:t>2021</w:t>
            </w:r>
            <w:r w:rsidR="008F008D">
              <w:rPr>
                <w:rFonts w:ascii="Times New Roman" w:hAnsi="Times New Roman"/>
                <w:sz w:val="24"/>
                <w:szCs w:val="24"/>
              </w:rPr>
              <w:t xml:space="preserve"> m.</w:t>
            </w:r>
          </w:p>
        </w:tc>
        <w:tc>
          <w:tcPr>
            <w:tcW w:w="2973"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jc w:val="both"/>
              <w:rPr>
                <w:rFonts w:ascii="Times New Roman" w:hAnsi="Times New Roman"/>
                <w:sz w:val="24"/>
                <w:szCs w:val="24"/>
              </w:rPr>
            </w:pPr>
            <w:r>
              <w:rPr>
                <w:rFonts w:ascii="Times New Roman" w:hAnsi="Times New Roman"/>
                <w:sz w:val="24"/>
                <w:szCs w:val="24"/>
              </w:rPr>
              <w:t>Vyr. slaugytoja-</w:t>
            </w:r>
            <w:proofErr w:type="spellStart"/>
            <w:r>
              <w:rPr>
                <w:rFonts w:ascii="Times New Roman" w:hAnsi="Times New Roman"/>
                <w:sz w:val="24"/>
                <w:szCs w:val="24"/>
              </w:rPr>
              <w:t>dietistė</w:t>
            </w:r>
            <w:proofErr w:type="spellEnd"/>
          </w:p>
        </w:tc>
      </w:tr>
      <w:tr w:rsidR="008F008D" w:rsidTr="008F008D">
        <w:trPr>
          <w:gridAfter w:val="2"/>
          <w:wAfter w:w="2358" w:type="dxa"/>
        </w:trPr>
        <w:tc>
          <w:tcPr>
            <w:tcW w:w="631"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jc w:val="center"/>
              <w:rPr>
                <w:rFonts w:ascii="Times New Roman" w:hAnsi="Times New Roman"/>
                <w:sz w:val="24"/>
                <w:szCs w:val="24"/>
              </w:rPr>
            </w:pPr>
            <w:r>
              <w:rPr>
                <w:rFonts w:ascii="Times New Roman" w:hAnsi="Times New Roman"/>
                <w:sz w:val="24"/>
                <w:szCs w:val="24"/>
              </w:rPr>
              <w:t>7.</w:t>
            </w:r>
          </w:p>
        </w:tc>
        <w:tc>
          <w:tcPr>
            <w:tcW w:w="4512" w:type="dxa"/>
            <w:gridSpan w:val="2"/>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rPr>
                <w:rFonts w:ascii="Times New Roman" w:hAnsi="Times New Roman"/>
                <w:sz w:val="24"/>
                <w:szCs w:val="24"/>
              </w:rPr>
            </w:pPr>
            <w:r>
              <w:rPr>
                <w:rFonts w:ascii="Times New Roman" w:hAnsi="Times New Roman"/>
                <w:sz w:val="24"/>
                <w:szCs w:val="24"/>
              </w:rPr>
              <w:t>Reaguoti į gyventojų nusiskundimus bei pageidavimus mitybos klausimais, pagal galimybes tenkinti juos</w:t>
            </w:r>
          </w:p>
        </w:tc>
        <w:tc>
          <w:tcPr>
            <w:tcW w:w="1696" w:type="dxa"/>
            <w:tcBorders>
              <w:top w:val="single" w:sz="4" w:space="0" w:color="000000"/>
              <w:left w:val="single" w:sz="4" w:space="0" w:color="000000"/>
              <w:bottom w:val="single" w:sz="4" w:space="0" w:color="000000"/>
              <w:right w:val="single" w:sz="4" w:space="0" w:color="000000"/>
            </w:tcBorders>
            <w:hideMark/>
          </w:tcPr>
          <w:p w:rsidR="008F008D" w:rsidRDefault="00613F9B">
            <w:pPr>
              <w:spacing w:after="0" w:line="240" w:lineRule="auto"/>
              <w:jc w:val="both"/>
              <w:rPr>
                <w:rFonts w:ascii="Times New Roman" w:hAnsi="Times New Roman"/>
                <w:sz w:val="24"/>
                <w:szCs w:val="24"/>
              </w:rPr>
            </w:pPr>
            <w:r>
              <w:rPr>
                <w:rFonts w:ascii="Times New Roman" w:hAnsi="Times New Roman"/>
                <w:sz w:val="24"/>
                <w:szCs w:val="24"/>
              </w:rPr>
              <w:t>2021</w:t>
            </w:r>
            <w:r w:rsidR="008F008D">
              <w:rPr>
                <w:rFonts w:ascii="Times New Roman" w:hAnsi="Times New Roman"/>
                <w:sz w:val="24"/>
                <w:szCs w:val="24"/>
              </w:rPr>
              <w:t xml:space="preserve"> m.</w:t>
            </w:r>
          </w:p>
        </w:tc>
        <w:tc>
          <w:tcPr>
            <w:tcW w:w="2973"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jc w:val="both"/>
              <w:rPr>
                <w:rFonts w:ascii="Times New Roman" w:hAnsi="Times New Roman"/>
                <w:sz w:val="24"/>
                <w:szCs w:val="24"/>
              </w:rPr>
            </w:pPr>
            <w:r>
              <w:rPr>
                <w:rFonts w:ascii="Times New Roman" w:hAnsi="Times New Roman"/>
                <w:sz w:val="24"/>
                <w:szCs w:val="24"/>
              </w:rPr>
              <w:t xml:space="preserve">Vyr. slaugytoja - </w:t>
            </w:r>
            <w:proofErr w:type="spellStart"/>
            <w:r>
              <w:rPr>
                <w:rFonts w:ascii="Times New Roman" w:hAnsi="Times New Roman"/>
                <w:sz w:val="24"/>
                <w:szCs w:val="24"/>
              </w:rPr>
              <w:t>dietistė</w:t>
            </w:r>
            <w:proofErr w:type="spellEnd"/>
          </w:p>
        </w:tc>
      </w:tr>
      <w:tr w:rsidR="008F008D" w:rsidTr="008F008D">
        <w:trPr>
          <w:gridAfter w:val="2"/>
          <w:wAfter w:w="2358" w:type="dxa"/>
        </w:trPr>
        <w:tc>
          <w:tcPr>
            <w:tcW w:w="631"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jc w:val="center"/>
              <w:rPr>
                <w:rFonts w:ascii="Times New Roman" w:hAnsi="Times New Roman"/>
                <w:sz w:val="24"/>
                <w:szCs w:val="24"/>
              </w:rPr>
            </w:pPr>
            <w:r>
              <w:rPr>
                <w:rFonts w:ascii="Times New Roman" w:hAnsi="Times New Roman"/>
                <w:sz w:val="24"/>
                <w:szCs w:val="24"/>
              </w:rPr>
              <w:t>8.</w:t>
            </w:r>
          </w:p>
        </w:tc>
        <w:tc>
          <w:tcPr>
            <w:tcW w:w="4512" w:type="dxa"/>
            <w:gridSpan w:val="2"/>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jc w:val="both"/>
              <w:rPr>
                <w:rFonts w:ascii="Times New Roman" w:hAnsi="Times New Roman"/>
                <w:sz w:val="24"/>
                <w:szCs w:val="24"/>
              </w:rPr>
            </w:pPr>
            <w:r>
              <w:rPr>
                <w:rFonts w:ascii="Times New Roman" w:hAnsi="Times New Roman"/>
                <w:sz w:val="24"/>
                <w:szCs w:val="24"/>
              </w:rPr>
              <w:t>Abiejuose korpusuose, valgyklose iškabinti dienos meniu</w:t>
            </w:r>
          </w:p>
        </w:tc>
        <w:tc>
          <w:tcPr>
            <w:tcW w:w="1696"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jc w:val="both"/>
              <w:rPr>
                <w:rFonts w:ascii="Times New Roman" w:hAnsi="Times New Roman"/>
                <w:sz w:val="24"/>
                <w:szCs w:val="24"/>
              </w:rPr>
            </w:pPr>
            <w:r>
              <w:rPr>
                <w:rFonts w:ascii="Times New Roman" w:hAnsi="Times New Roman"/>
                <w:sz w:val="24"/>
                <w:szCs w:val="24"/>
              </w:rPr>
              <w:t>Kasdien</w:t>
            </w:r>
          </w:p>
        </w:tc>
        <w:tc>
          <w:tcPr>
            <w:tcW w:w="2973"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jc w:val="both"/>
              <w:rPr>
                <w:rFonts w:ascii="Times New Roman" w:hAnsi="Times New Roman"/>
                <w:sz w:val="24"/>
                <w:szCs w:val="24"/>
              </w:rPr>
            </w:pPr>
            <w:r>
              <w:rPr>
                <w:rFonts w:ascii="Times New Roman" w:hAnsi="Times New Roman"/>
                <w:sz w:val="24"/>
                <w:szCs w:val="24"/>
              </w:rPr>
              <w:t xml:space="preserve">Vyr. slaugytoja - </w:t>
            </w:r>
            <w:proofErr w:type="spellStart"/>
            <w:r>
              <w:rPr>
                <w:rFonts w:ascii="Times New Roman" w:hAnsi="Times New Roman"/>
                <w:sz w:val="24"/>
                <w:szCs w:val="24"/>
              </w:rPr>
              <w:t>dietistė</w:t>
            </w:r>
            <w:proofErr w:type="spellEnd"/>
          </w:p>
        </w:tc>
      </w:tr>
      <w:tr w:rsidR="008F008D" w:rsidTr="008F008D">
        <w:trPr>
          <w:gridAfter w:val="2"/>
          <w:wAfter w:w="2358" w:type="dxa"/>
        </w:trPr>
        <w:tc>
          <w:tcPr>
            <w:tcW w:w="631"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jc w:val="center"/>
              <w:rPr>
                <w:rFonts w:ascii="Times New Roman" w:hAnsi="Times New Roman"/>
                <w:sz w:val="24"/>
                <w:szCs w:val="24"/>
              </w:rPr>
            </w:pPr>
            <w:r>
              <w:rPr>
                <w:rFonts w:ascii="Times New Roman" w:hAnsi="Times New Roman"/>
                <w:sz w:val="24"/>
                <w:szCs w:val="24"/>
              </w:rPr>
              <w:t>9.</w:t>
            </w:r>
          </w:p>
        </w:tc>
        <w:tc>
          <w:tcPr>
            <w:tcW w:w="4512" w:type="dxa"/>
            <w:gridSpan w:val="2"/>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rPr>
                <w:rFonts w:ascii="Times New Roman" w:hAnsi="Times New Roman"/>
                <w:sz w:val="24"/>
                <w:szCs w:val="24"/>
              </w:rPr>
            </w:pPr>
            <w:r>
              <w:rPr>
                <w:rFonts w:ascii="Times New Roman" w:hAnsi="Times New Roman"/>
                <w:sz w:val="24"/>
                <w:szCs w:val="24"/>
              </w:rPr>
              <w:t>Atlikti vidinį auditą, vadovaujantis „Geros higienos praktikos taisyklių tikrinimo atmintinės 35 punktais</w:t>
            </w:r>
          </w:p>
        </w:tc>
        <w:tc>
          <w:tcPr>
            <w:tcW w:w="1696"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jc w:val="both"/>
              <w:rPr>
                <w:rFonts w:ascii="Times New Roman" w:hAnsi="Times New Roman"/>
                <w:sz w:val="24"/>
                <w:szCs w:val="24"/>
              </w:rPr>
            </w:pPr>
            <w:r>
              <w:rPr>
                <w:rFonts w:ascii="Times New Roman" w:hAnsi="Times New Roman"/>
                <w:sz w:val="24"/>
                <w:szCs w:val="24"/>
              </w:rPr>
              <w:t>1 k. per metus</w:t>
            </w:r>
          </w:p>
        </w:tc>
        <w:tc>
          <w:tcPr>
            <w:tcW w:w="2973"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rPr>
                <w:rFonts w:ascii="Times New Roman" w:hAnsi="Times New Roman"/>
                <w:sz w:val="24"/>
                <w:szCs w:val="24"/>
              </w:rPr>
            </w:pPr>
            <w:r>
              <w:rPr>
                <w:rFonts w:ascii="Times New Roman" w:hAnsi="Times New Roman"/>
                <w:sz w:val="24"/>
                <w:szCs w:val="24"/>
              </w:rPr>
              <w:t>Direktorius, Vyr. slaugytoja-</w:t>
            </w:r>
            <w:proofErr w:type="spellStart"/>
            <w:r>
              <w:rPr>
                <w:rFonts w:ascii="Times New Roman" w:hAnsi="Times New Roman"/>
                <w:sz w:val="24"/>
                <w:szCs w:val="24"/>
              </w:rPr>
              <w:t>dietistė</w:t>
            </w:r>
            <w:proofErr w:type="spellEnd"/>
          </w:p>
        </w:tc>
      </w:tr>
      <w:tr w:rsidR="008F008D" w:rsidTr="008F008D">
        <w:trPr>
          <w:gridAfter w:val="2"/>
          <w:wAfter w:w="2358" w:type="dxa"/>
        </w:trPr>
        <w:tc>
          <w:tcPr>
            <w:tcW w:w="631"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jc w:val="center"/>
              <w:rPr>
                <w:rFonts w:ascii="Times New Roman" w:hAnsi="Times New Roman"/>
                <w:sz w:val="24"/>
                <w:szCs w:val="24"/>
              </w:rPr>
            </w:pPr>
            <w:r>
              <w:rPr>
                <w:rFonts w:ascii="Times New Roman" w:hAnsi="Times New Roman"/>
                <w:sz w:val="24"/>
                <w:szCs w:val="24"/>
              </w:rPr>
              <w:t>10.</w:t>
            </w:r>
          </w:p>
        </w:tc>
        <w:tc>
          <w:tcPr>
            <w:tcW w:w="4512" w:type="dxa"/>
            <w:gridSpan w:val="2"/>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jc w:val="both"/>
              <w:rPr>
                <w:rFonts w:ascii="Times New Roman" w:hAnsi="Times New Roman"/>
                <w:sz w:val="24"/>
                <w:szCs w:val="24"/>
              </w:rPr>
            </w:pPr>
            <w:r>
              <w:rPr>
                <w:rFonts w:ascii="Times New Roman" w:hAnsi="Times New Roman"/>
                <w:sz w:val="24"/>
                <w:szCs w:val="24"/>
              </w:rPr>
              <w:t>Darbe vadovautis „Geros higienos praktikos taisyklėmis viešojo maitinimo įmonėms“</w:t>
            </w:r>
          </w:p>
        </w:tc>
        <w:tc>
          <w:tcPr>
            <w:tcW w:w="1696" w:type="dxa"/>
            <w:tcBorders>
              <w:top w:val="single" w:sz="4" w:space="0" w:color="000000"/>
              <w:left w:val="single" w:sz="4" w:space="0" w:color="000000"/>
              <w:bottom w:val="single" w:sz="4" w:space="0" w:color="000000"/>
              <w:right w:val="single" w:sz="4" w:space="0" w:color="000000"/>
            </w:tcBorders>
            <w:hideMark/>
          </w:tcPr>
          <w:p w:rsidR="008F008D" w:rsidRDefault="00613F9B">
            <w:pPr>
              <w:spacing w:after="0" w:line="240" w:lineRule="auto"/>
              <w:jc w:val="both"/>
              <w:rPr>
                <w:rFonts w:ascii="Times New Roman" w:hAnsi="Times New Roman"/>
                <w:sz w:val="24"/>
                <w:szCs w:val="24"/>
              </w:rPr>
            </w:pPr>
            <w:r>
              <w:rPr>
                <w:rFonts w:ascii="Times New Roman" w:hAnsi="Times New Roman"/>
                <w:sz w:val="24"/>
                <w:szCs w:val="24"/>
              </w:rPr>
              <w:t>2021</w:t>
            </w:r>
            <w:r w:rsidR="008F008D">
              <w:rPr>
                <w:rFonts w:ascii="Times New Roman" w:hAnsi="Times New Roman"/>
                <w:sz w:val="24"/>
                <w:szCs w:val="24"/>
              </w:rPr>
              <w:t xml:space="preserve"> m.</w:t>
            </w:r>
          </w:p>
        </w:tc>
        <w:tc>
          <w:tcPr>
            <w:tcW w:w="2973" w:type="dxa"/>
            <w:tcBorders>
              <w:top w:val="single" w:sz="4" w:space="0" w:color="000000"/>
              <w:left w:val="single" w:sz="4" w:space="0" w:color="000000"/>
              <w:bottom w:val="single" w:sz="4" w:space="0" w:color="000000"/>
              <w:right w:val="single" w:sz="4" w:space="0" w:color="000000"/>
            </w:tcBorders>
          </w:tcPr>
          <w:p w:rsidR="008F008D" w:rsidRDefault="008F008D">
            <w:pPr>
              <w:spacing w:after="0" w:line="240" w:lineRule="auto"/>
              <w:jc w:val="both"/>
              <w:rPr>
                <w:rFonts w:ascii="Times New Roman" w:hAnsi="Times New Roman"/>
                <w:sz w:val="24"/>
                <w:szCs w:val="24"/>
              </w:rPr>
            </w:pPr>
            <w:r>
              <w:rPr>
                <w:rFonts w:ascii="Times New Roman" w:hAnsi="Times New Roman"/>
                <w:sz w:val="24"/>
                <w:szCs w:val="24"/>
              </w:rPr>
              <w:t>Virėjai</w:t>
            </w:r>
          </w:p>
          <w:p w:rsidR="008F008D" w:rsidRDefault="008F008D">
            <w:pPr>
              <w:spacing w:after="0" w:line="240" w:lineRule="auto"/>
              <w:jc w:val="both"/>
              <w:rPr>
                <w:rFonts w:ascii="Times New Roman" w:hAnsi="Times New Roman"/>
                <w:sz w:val="24"/>
                <w:szCs w:val="24"/>
              </w:rPr>
            </w:pPr>
          </w:p>
        </w:tc>
      </w:tr>
      <w:tr w:rsidR="008F008D" w:rsidTr="008F008D">
        <w:trPr>
          <w:gridAfter w:val="2"/>
          <w:wAfter w:w="2358" w:type="dxa"/>
        </w:trPr>
        <w:tc>
          <w:tcPr>
            <w:tcW w:w="631"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rPr>
                <w:rFonts w:asciiTheme="minorHAnsi" w:eastAsiaTheme="minorHAnsi" w:hAnsiTheme="minorHAnsi"/>
              </w:rPr>
            </w:pPr>
          </w:p>
        </w:tc>
        <w:tc>
          <w:tcPr>
            <w:tcW w:w="4512" w:type="dxa"/>
            <w:gridSpan w:val="2"/>
            <w:tcBorders>
              <w:top w:val="single" w:sz="4" w:space="0" w:color="000000"/>
              <w:left w:val="single" w:sz="4" w:space="0" w:color="000000"/>
              <w:bottom w:val="single" w:sz="4" w:space="0" w:color="000000"/>
              <w:right w:val="single" w:sz="4" w:space="0" w:color="000000"/>
            </w:tcBorders>
            <w:hideMark/>
          </w:tcPr>
          <w:p w:rsidR="008F008D" w:rsidRDefault="008F008D">
            <w:pPr>
              <w:spacing w:after="0"/>
              <w:rPr>
                <w:rFonts w:asciiTheme="minorHAnsi" w:eastAsiaTheme="minorHAnsi" w:hAnsiTheme="minorHAnsi"/>
              </w:rPr>
            </w:pPr>
          </w:p>
        </w:tc>
        <w:tc>
          <w:tcPr>
            <w:tcW w:w="1696"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rPr>
                <w:rFonts w:asciiTheme="minorHAnsi" w:eastAsiaTheme="minorHAnsi" w:hAnsiTheme="minorHAnsi"/>
              </w:rPr>
            </w:pPr>
          </w:p>
        </w:tc>
        <w:tc>
          <w:tcPr>
            <w:tcW w:w="2973"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rPr>
                <w:rFonts w:asciiTheme="minorHAnsi" w:eastAsiaTheme="minorHAnsi" w:hAnsiTheme="minorHAnsi"/>
              </w:rPr>
            </w:pPr>
          </w:p>
        </w:tc>
      </w:tr>
      <w:tr w:rsidR="008F008D" w:rsidTr="008F008D">
        <w:trPr>
          <w:gridAfter w:val="2"/>
          <w:wAfter w:w="2358" w:type="dxa"/>
          <w:trHeight w:val="1130"/>
        </w:trPr>
        <w:tc>
          <w:tcPr>
            <w:tcW w:w="631"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jc w:val="center"/>
              <w:rPr>
                <w:rFonts w:ascii="Times New Roman" w:hAnsi="Times New Roman"/>
                <w:sz w:val="24"/>
                <w:szCs w:val="24"/>
              </w:rPr>
            </w:pPr>
            <w:r>
              <w:rPr>
                <w:rFonts w:ascii="Times New Roman" w:hAnsi="Times New Roman"/>
                <w:sz w:val="24"/>
                <w:szCs w:val="24"/>
              </w:rPr>
              <w:t>11</w:t>
            </w:r>
          </w:p>
        </w:tc>
        <w:tc>
          <w:tcPr>
            <w:tcW w:w="4512" w:type="dxa"/>
            <w:gridSpan w:val="2"/>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jc w:val="both"/>
              <w:rPr>
                <w:rFonts w:ascii="Times New Roman" w:hAnsi="Times New Roman"/>
                <w:sz w:val="24"/>
                <w:szCs w:val="24"/>
              </w:rPr>
            </w:pPr>
            <w:r>
              <w:rPr>
                <w:rFonts w:ascii="Times New Roman" w:hAnsi="Times New Roman"/>
                <w:sz w:val="24"/>
                <w:szCs w:val="24"/>
              </w:rPr>
              <w:t>Užsakyti reikalingas žaliavas ir produktus, reikalingus ligonių, globotinių ir lankytojų maitinimui</w:t>
            </w:r>
          </w:p>
        </w:tc>
        <w:tc>
          <w:tcPr>
            <w:tcW w:w="1696"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jc w:val="both"/>
              <w:rPr>
                <w:rFonts w:ascii="Times New Roman" w:hAnsi="Times New Roman"/>
                <w:sz w:val="24"/>
                <w:szCs w:val="24"/>
              </w:rPr>
            </w:pPr>
            <w:r>
              <w:rPr>
                <w:rFonts w:ascii="Times New Roman" w:hAnsi="Times New Roman"/>
                <w:sz w:val="24"/>
                <w:szCs w:val="24"/>
              </w:rPr>
              <w:t>Kasdien</w:t>
            </w:r>
          </w:p>
        </w:tc>
        <w:tc>
          <w:tcPr>
            <w:tcW w:w="2973"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jc w:val="both"/>
              <w:rPr>
                <w:rFonts w:ascii="Times New Roman" w:hAnsi="Times New Roman"/>
                <w:sz w:val="24"/>
                <w:szCs w:val="24"/>
              </w:rPr>
            </w:pPr>
            <w:r>
              <w:rPr>
                <w:rFonts w:ascii="Times New Roman" w:hAnsi="Times New Roman"/>
                <w:sz w:val="24"/>
                <w:szCs w:val="24"/>
              </w:rPr>
              <w:t>Sandėlininkė</w:t>
            </w:r>
          </w:p>
        </w:tc>
      </w:tr>
      <w:tr w:rsidR="008F008D" w:rsidTr="008F008D">
        <w:trPr>
          <w:gridAfter w:val="2"/>
          <w:wAfter w:w="2358" w:type="dxa"/>
        </w:trPr>
        <w:tc>
          <w:tcPr>
            <w:tcW w:w="631"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rPr>
                <w:rFonts w:asciiTheme="minorHAnsi" w:eastAsiaTheme="minorHAnsi" w:hAnsiTheme="minorHAnsi"/>
              </w:rPr>
            </w:pPr>
          </w:p>
        </w:tc>
        <w:tc>
          <w:tcPr>
            <w:tcW w:w="4512" w:type="dxa"/>
            <w:gridSpan w:val="2"/>
            <w:tcBorders>
              <w:top w:val="single" w:sz="4" w:space="0" w:color="000000"/>
              <w:left w:val="single" w:sz="4" w:space="0" w:color="000000"/>
              <w:bottom w:val="single" w:sz="4" w:space="0" w:color="000000"/>
              <w:right w:val="single" w:sz="4" w:space="0" w:color="000000"/>
            </w:tcBorders>
            <w:hideMark/>
          </w:tcPr>
          <w:p w:rsidR="008F008D" w:rsidRDefault="008F008D">
            <w:pPr>
              <w:spacing w:after="0"/>
              <w:rPr>
                <w:rFonts w:asciiTheme="minorHAnsi" w:eastAsiaTheme="minorHAnsi" w:hAnsiTheme="minorHAnsi"/>
              </w:rPr>
            </w:pPr>
          </w:p>
        </w:tc>
        <w:tc>
          <w:tcPr>
            <w:tcW w:w="1696"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rPr>
                <w:rFonts w:asciiTheme="minorHAnsi" w:eastAsiaTheme="minorHAnsi" w:hAnsiTheme="minorHAnsi"/>
              </w:rPr>
            </w:pPr>
          </w:p>
        </w:tc>
        <w:tc>
          <w:tcPr>
            <w:tcW w:w="2973"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rPr>
                <w:rFonts w:asciiTheme="minorHAnsi" w:eastAsiaTheme="minorHAnsi" w:hAnsiTheme="minorHAnsi"/>
              </w:rPr>
            </w:pPr>
          </w:p>
        </w:tc>
      </w:tr>
      <w:tr w:rsidR="008F008D" w:rsidTr="008F008D">
        <w:trPr>
          <w:gridAfter w:val="2"/>
          <w:wAfter w:w="2358" w:type="dxa"/>
        </w:trPr>
        <w:tc>
          <w:tcPr>
            <w:tcW w:w="631"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rPr>
                <w:rFonts w:asciiTheme="minorHAnsi" w:eastAsiaTheme="minorHAnsi" w:hAnsiTheme="minorHAnsi"/>
              </w:rPr>
            </w:pPr>
          </w:p>
        </w:tc>
        <w:tc>
          <w:tcPr>
            <w:tcW w:w="4512" w:type="dxa"/>
            <w:gridSpan w:val="2"/>
            <w:tcBorders>
              <w:top w:val="single" w:sz="4" w:space="0" w:color="000000"/>
              <w:left w:val="single" w:sz="4" w:space="0" w:color="000000"/>
              <w:bottom w:val="single" w:sz="4" w:space="0" w:color="000000"/>
              <w:right w:val="single" w:sz="4" w:space="0" w:color="000000"/>
            </w:tcBorders>
            <w:hideMark/>
          </w:tcPr>
          <w:p w:rsidR="008F008D" w:rsidRDefault="008F008D">
            <w:pPr>
              <w:spacing w:after="0"/>
              <w:rPr>
                <w:rFonts w:asciiTheme="minorHAnsi" w:eastAsiaTheme="minorHAnsi" w:hAnsiTheme="minorHAnsi"/>
              </w:rPr>
            </w:pPr>
          </w:p>
        </w:tc>
        <w:tc>
          <w:tcPr>
            <w:tcW w:w="1696"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rPr>
                <w:rFonts w:asciiTheme="minorHAnsi" w:eastAsiaTheme="minorHAnsi" w:hAnsiTheme="minorHAnsi"/>
              </w:rPr>
            </w:pPr>
          </w:p>
        </w:tc>
        <w:tc>
          <w:tcPr>
            <w:tcW w:w="2973"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rPr>
                <w:rFonts w:asciiTheme="minorHAnsi" w:eastAsiaTheme="minorHAnsi" w:hAnsiTheme="minorHAnsi"/>
              </w:rPr>
            </w:pPr>
          </w:p>
        </w:tc>
      </w:tr>
      <w:tr w:rsidR="008F008D" w:rsidTr="008F008D">
        <w:trPr>
          <w:gridAfter w:val="2"/>
          <w:wAfter w:w="2358" w:type="dxa"/>
          <w:trHeight w:val="2139"/>
        </w:trPr>
        <w:tc>
          <w:tcPr>
            <w:tcW w:w="631"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jc w:val="center"/>
              <w:rPr>
                <w:rFonts w:ascii="Times New Roman" w:hAnsi="Times New Roman"/>
                <w:sz w:val="24"/>
                <w:szCs w:val="24"/>
              </w:rPr>
            </w:pPr>
            <w:r>
              <w:rPr>
                <w:rFonts w:ascii="Times New Roman" w:hAnsi="Times New Roman"/>
                <w:sz w:val="24"/>
                <w:szCs w:val="24"/>
              </w:rPr>
              <w:lastRenderedPageBreak/>
              <w:t>12.</w:t>
            </w:r>
          </w:p>
        </w:tc>
        <w:tc>
          <w:tcPr>
            <w:tcW w:w="4512" w:type="dxa"/>
            <w:gridSpan w:val="2"/>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rPr>
                <w:rFonts w:ascii="Times New Roman" w:hAnsi="Times New Roman"/>
                <w:sz w:val="24"/>
                <w:szCs w:val="24"/>
              </w:rPr>
            </w:pPr>
            <w:r>
              <w:rPr>
                <w:rFonts w:ascii="Times New Roman" w:hAnsi="Times New Roman"/>
                <w:sz w:val="24"/>
                <w:szCs w:val="24"/>
              </w:rPr>
              <w:t>Pildyti šiuos žurnalus:</w:t>
            </w:r>
          </w:p>
          <w:p w:rsidR="008F008D" w:rsidRDefault="008F008D">
            <w:pPr>
              <w:spacing w:after="0" w:line="240" w:lineRule="auto"/>
              <w:rPr>
                <w:rFonts w:ascii="Times New Roman" w:hAnsi="Times New Roman"/>
                <w:sz w:val="24"/>
                <w:szCs w:val="24"/>
              </w:rPr>
            </w:pPr>
            <w:r>
              <w:rPr>
                <w:rFonts w:ascii="Times New Roman" w:hAnsi="Times New Roman"/>
                <w:sz w:val="24"/>
                <w:szCs w:val="24"/>
              </w:rPr>
              <w:t>- vesti temperatūrų gaminio viduje žurnalą</w:t>
            </w:r>
          </w:p>
          <w:p w:rsidR="008F008D" w:rsidRDefault="008F008D">
            <w:pPr>
              <w:spacing w:after="0" w:line="240" w:lineRule="auto"/>
              <w:rPr>
                <w:rFonts w:ascii="Times New Roman" w:hAnsi="Times New Roman"/>
                <w:sz w:val="24"/>
                <w:szCs w:val="24"/>
              </w:rPr>
            </w:pPr>
            <w:r>
              <w:rPr>
                <w:rFonts w:ascii="Times New Roman" w:hAnsi="Times New Roman"/>
                <w:sz w:val="24"/>
                <w:szCs w:val="24"/>
              </w:rPr>
              <w:t>maisto žaliavų ir produktų laikymo registrą;</w:t>
            </w:r>
          </w:p>
          <w:p w:rsidR="008F008D" w:rsidRDefault="008F008D">
            <w:pPr>
              <w:spacing w:after="0" w:line="240" w:lineRule="auto"/>
              <w:rPr>
                <w:rFonts w:ascii="Times New Roman" w:hAnsi="Times New Roman"/>
                <w:sz w:val="24"/>
                <w:szCs w:val="24"/>
              </w:rPr>
            </w:pPr>
            <w:r>
              <w:rPr>
                <w:rFonts w:ascii="Times New Roman" w:hAnsi="Times New Roman"/>
                <w:sz w:val="24"/>
                <w:szCs w:val="24"/>
              </w:rPr>
              <w:t>- šiluminio apdorojimo temperatūros ir laiko registravimo registrą;</w:t>
            </w:r>
          </w:p>
          <w:p w:rsidR="008F008D" w:rsidRDefault="008F008D">
            <w:pPr>
              <w:spacing w:after="0" w:line="240" w:lineRule="auto"/>
              <w:rPr>
                <w:rFonts w:ascii="Times New Roman" w:hAnsi="Times New Roman"/>
                <w:sz w:val="24"/>
                <w:szCs w:val="24"/>
              </w:rPr>
            </w:pPr>
            <w:r>
              <w:rPr>
                <w:rFonts w:ascii="Times New Roman" w:hAnsi="Times New Roman"/>
                <w:sz w:val="24"/>
                <w:szCs w:val="24"/>
              </w:rPr>
              <w:t>- valymo darbų registravimo registrą;</w:t>
            </w:r>
          </w:p>
          <w:p w:rsidR="008F008D" w:rsidRDefault="008F008D">
            <w:pPr>
              <w:spacing w:after="0" w:line="240" w:lineRule="auto"/>
              <w:rPr>
                <w:rFonts w:ascii="Times New Roman" w:hAnsi="Times New Roman"/>
                <w:sz w:val="24"/>
                <w:szCs w:val="24"/>
              </w:rPr>
            </w:pPr>
            <w:r>
              <w:rPr>
                <w:rFonts w:ascii="Times New Roman" w:hAnsi="Times New Roman"/>
                <w:sz w:val="24"/>
                <w:szCs w:val="24"/>
              </w:rPr>
              <w:t>-sveikatos būklės registrą,</w:t>
            </w:r>
          </w:p>
          <w:p w:rsidR="008F008D" w:rsidRDefault="008F008D">
            <w:pPr>
              <w:spacing w:after="0" w:line="240" w:lineRule="auto"/>
              <w:rPr>
                <w:rFonts w:ascii="Times New Roman" w:hAnsi="Times New Roman"/>
                <w:sz w:val="24"/>
                <w:szCs w:val="24"/>
              </w:rPr>
            </w:pPr>
            <w:r>
              <w:rPr>
                <w:rFonts w:ascii="Times New Roman" w:hAnsi="Times New Roman"/>
                <w:sz w:val="24"/>
                <w:szCs w:val="24"/>
              </w:rPr>
              <w:t>--viešojo maitinimo atliekų tvarkymo registrą</w:t>
            </w:r>
          </w:p>
        </w:tc>
        <w:tc>
          <w:tcPr>
            <w:tcW w:w="1696"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jc w:val="both"/>
              <w:rPr>
                <w:rFonts w:ascii="Times New Roman" w:hAnsi="Times New Roman"/>
                <w:sz w:val="24"/>
                <w:szCs w:val="24"/>
              </w:rPr>
            </w:pPr>
            <w:r>
              <w:rPr>
                <w:rFonts w:ascii="Times New Roman" w:hAnsi="Times New Roman"/>
                <w:sz w:val="24"/>
                <w:szCs w:val="24"/>
              </w:rPr>
              <w:t>Kasdien</w:t>
            </w:r>
          </w:p>
        </w:tc>
        <w:tc>
          <w:tcPr>
            <w:tcW w:w="2973"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jc w:val="both"/>
              <w:rPr>
                <w:rFonts w:ascii="Times New Roman" w:hAnsi="Times New Roman"/>
                <w:sz w:val="24"/>
                <w:szCs w:val="24"/>
              </w:rPr>
            </w:pPr>
            <w:proofErr w:type="spellStart"/>
            <w:r>
              <w:rPr>
                <w:rFonts w:ascii="Times New Roman" w:hAnsi="Times New Roman"/>
                <w:sz w:val="24"/>
                <w:szCs w:val="24"/>
              </w:rPr>
              <w:t>Dietistė</w:t>
            </w:r>
            <w:proofErr w:type="spellEnd"/>
            <w:r>
              <w:rPr>
                <w:rFonts w:ascii="Times New Roman" w:hAnsi="Times New Roman"/>
                <w:sz w:val="24"/>
                <w:szCs w:val="24"/>
              </w:rPr>
              <w:t>,</w:t>
            </w:r>
          </w:p>
          <w:p w:rsidR="008F008D" w:rsidRDefault="008F008D">
            <w:pPr>
              <w:spacing w:after="0" w:line="240" w:lineRule="auto"/>
              <w:jc w:val="both"/>
              <w:rPr>
                <w:rFonts w:ascii="Times New Roman" w:hAnsi="Times New Roman"/>
                <w:sz w:val="24"/>
                <w:szCs w:val="24"/>
              </w:rPr>
            </w:pPr>
            <w:r>
              <w:rPr>
                <w:rFonts w:ascii="Times New Roman" w:hAnsi="Times New Roman"/>
                <w:sz w:val="24"/>
                <w:szCs w:val="24"/>
              </w:rPr>
              <w:t xml:space="preserve"> Sandėlininkas,</w:t>
            </w:r>
          </w:p>
          <w:p w:rsidR="008F008D" w:rsidRDefault="008F008D">
            <w:pPr>
              <w:spacing w:after="0" w:line="240" w:lineRule="auto"/>
              <w:jc w:val="both"/>
              <w:rPr>
                <w:rFonts w:ascii="Times New Roman" w:hAnsi="Times New Roman"/>
                <w:sz w:val="24"/>
                <w:szCs w:val="24"/>
              </w:rPr>
            </w:pPr>
            <w:r>
              <w:rPr>
                <w:rFonts w:ascii="Times New Roman" w:hAnsi="Times New Roman"/>
                <w:sz w:val="24"/>
                <w:szCs w:val="24"/>
              </w:rPr>
              <w:t>Virėjas</w:t>
            </w:r>
          </w:p>
        </w:tc>
      </w:tr>
      <w:tr w:rsidR="008F008D" w:rsidTr="008F008D">
        <w:trPr>
          <w:gridAfter w:val="2"/>
          <w:wAfter w:w="2358" w:type="dxa"/>
          <w:trHeight w:val="2157"/>
        </w:trPr>
        <w:tc>
          <w:tcPr>
            <w:tcW w:w="631"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jc w:val="center"/>
              <w:rPr>
                <w:rFonts w:ascii="Times New Roman" w:hAnsi="Times New Roman"/>
                <w:sz w:val="24"/>
                <w:szCs w:val="24"/>
              </w:rPr>
            </w:pPr>
            <w:r>
              <w:rPr>
                <w:rFonts w:ascii="Times New Roman" w:hAnsi="Times New Roman"/>
                <w:sz w:val="24"/>
                <w:szCs w:val="24"/>
              </w:rPr>
              <w:t>13.</w:t>
            </w:r>
          </w:p>
        </w:tc>
        <w:tc>
          <w:tcPr>
            <w:tcW w:w="4512" w:type="dxa"/>
            <w:gridSpan w:val="2"/>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rPr>
                <w:rFonts w:ascii="Times New Roman" w:hAnsi="Times New Roman"/>
                <w:sz w:val="24"/>
                <w:szCs w:val="24"/>
              </w:rPr>
            </w:pPr>
            <w:r>
              <w:rPr>
                <w:rFonts w:ascii="Times New Roman" w:hAnsi="Times New Roman"/>
                <w:sz w:val="24"/>
                <w:szCs w:val="24"/>
              </w:rPr>
              <w:t>Laikytis teisingo maisto tvarkymo etapų išdėstymo:</w:t>
            </w:r>
          </w:p>
          <w:p w:rsidR="008F008D" w:rsidRDefault="008F008D">
            <w:pPr>
              <w:pStyle w:val="Sraopastraipa"/>
              <w:numPr>
                <w:ilvl w:val="0"/>
                <w:numId w:val="10"/>
              </w:numPr>
              <w:spacing w:after="0" w:line="240" w:lineRule="auto"/>
              <w:rPr>
                <w:rFonts w:ascii="Times New Roman" w:hAnsi="Times New Roman"/>
                <w:sz w:val="24"/>
                <w:szCs w:val="24"/>
              </w:rPr>
            </w:pPr>
            <w:r>
              <w:rPr>
                <w:rFonts w:ascii="Times New Roman" w:hAnsi="Times New Roman"/>
                <w:sz w:val="24"/>
                <w:szCs w:val="24"/>
              </w:rPr>
              <w:t>Prekių priėmimas į sandėlį, iš sandėlio ir teisingas jų laikymas;</w:t>
            </w:r>
          </w:p>
          <w:p w:rsidR="008F008D" w:rsidRDefault="008F008D">
            <w:pPr>
              <w:pStyle w:val="Sraopastraipa"/>
              <w:numPr>
                <w:ilvl w:val="0"/>
                <w:numId w:val="10"/>
              </w:numPr>
              <w:spacing w:after="0" w:line="240" w:lineRule="auto"/>
              <w:rPr>
                <w:rFonts w:ascii="Times New Roman" w:hAnsi="Times New Roman"/>
                <w:sz w:val="24"/>
                <w:szCs w:val="24"/>
              </w:rPr>
            </w:pPr>
            <w:r>
              <w:rPr>
                <w:rFonts w:ascii="Times New Roman" w:hAnsi="Times New Roman"/>
                <w:sz w:val="24"/>
                <w:szCs w:val="24"/>
              </w:rPr>
              <w:t>-tinkamas gamybinių stalų ir įrenginių išdėstymas,</w:t>
            </w:r>
          </w:p>
          <w:p w:rsidR="008F008D" w:rsidRDefault="008F008D">
            <w:pPr>
              <w:pStyle w:val="Sraopastraipa"/>
              <w:numPr>
                <w:ilvl w:val="0"/>
                <w:numId w:val="10"/>
              </w:numPr>
              <w:spacing w:after="0" w:line="240" w:lineRule="auto"/>
              <w:rPr>
                <w:rFonts w:ascii="Times New Roman" w:hAnsi="Times New Roman"/>
                <w:sz w:val="24"/>
                <w:szCs w:val="24"/>
              </w:rPr>
            </w:pPr>
            <w:r>
              <w:rPr>
                <w:rFonts w:ascii="Times New Roman" w:hAnsi="Times New Roman"/>
                <w:sz w:val="24"/>
                <w:szCs w:val="24"/>
              </w:rPr>
              <w:t>-tinkamas gaminių paruošimas ir teisinga paruošimo seka ir realizacija</w:t>
            </w:r>
          </w:p>
        </w:tc>
        <w:tc>
          <w:tcPr>
            <w:tcW w:w="1696" w:type="dxa"/>
            <w:tcBorders>
              <w:top w:val="single" w:sz="4" w:space="0" w:color="000000"/>
              <w:left w:val="single" w:sz="4" w:space="0" w:color="000000"/>
              <w:bottom w:val="single" w:sz="4" w:space="0" w:color="000000"/>
              <w:right w:val="single" w:sz="4" w:space="0" w:color="000000"/>
            </w:tcBorders>
            <w:hideMark/>
          </w:tcPr>
          <w:p w:rsidR="008F008D" w:rsidRDefault="00613F9B">
            <w:pPr>
              <w:spacing w:after="0" w:line="240" w:lineRule="auto"/>
              <w:jc w:val="both"/>
              <w:rPr>
                <w:rFonts w:ascii="Times New Roman" w:hAnsi="Times New Roman"/>
                <w:sz w:val="24"/>
                <w:szCs w:val="24"/>
              </w:rPr>
            </w:pPr>
            <w:r>
              <w:rPr>
                <w:rFonts w:ascii="Times New Roman" w:hAnsi="Times New Roman"/>
                <w:sz w:val="24"/>
                <w:szCs w:val="24"/>
              </w:rPr>
              <w:t>2021</w:t>
            </w:r>
            <w:r w:rsidR="008F008D">
              <w:rPr>
                <w:rFonts w:ascii="Times New Roman" w:hAnsi="Times New Roman"/>
                <w:sz w:val="24"/>
                <w:szCs w:val="24"/>
              </w:rPr>
              <w:t xml:space="preserve"> m.</w:t>
            </w:r>
          </w:p>
        </w:tc>
        <w:tc>
          <w:tcPr>
            <w:tcW w:w="2973" w:type="dxa"/>
            <w:tcBorders>
              <w:top w:val="single" w:sz="4" w:space="0" w:color="000000"/>
              <w:left w:val="single" w:sz="4" w:space="0" w:color="000000"/>
              <w:bottom w:val="single" w:sz="4" w:space="0" w:color="000000"/>
              <w:right w:val="single" w:sz="4" w:space="0" w:color="000000"/>
            </w:tcBorders>
          </w:tcPr>
          <w:p w:rsidR="008F008D" w:rsidRDefault="008F008D">
            <w:pPr>
              <w:spacing w:after="0" w:line="240" w:lineRule="auto"/>
              <w:jc w:val="both"/>
              <w:rPr>
                <w:rFonts w:ascii="Times New Roman" w:hAnsi="Times New Roman"/>
                <w:sz w:val="24"/>
                <w:szCs w:val="24"/>
              </w:rPr>
            </w:pPr>
            <w:r>
              <w:rPr>
                <w:rFonts w:ascii="Times New Roman" w:hAnsi="Times New Roman"/>
                <w:sz w:val="24"/>
                <w:szCs w:val="24"/>
              </w:rPr>
              <w:t>Sandėlininkas, virėjas</w:t>
            </w:r>
          </w:p>
          <w:p w:rsidR="008F008D" w:rsidRDefault="008F008D">
            <w:pPr>
              <w:spacing w:after="0" w:line="240" w:lineRule="auto"/>
              <w:jc w:val="both"/>
              <w:rPr>
                <w:rFonts w:ascii="Times New Roman" w:hAnsi="Times New Roman"/>
                <w:sz w:val="24"/>
                <w:szCs w:val="24"/>
              </w:rPr>
            </w:pPr>
          </w:p>
          <w:p w:rsidR="008F008D" w:rsidRDefault="008F008D">
            <w:pPr>
              <w:spacing w:after="0" w:line="240" w:lineRule="auto"/>
              <w:jc w:val="both"/>
              <w:rPr>
                <w:rFonts w:ascii="Times New Roman" w:hAnsi="Times New Roman"/>
                <w:sz w:val="24"/>
                <w:szCs w:val="24"/>
              </w:rPr>
            </w:pPr>
            <w:r>
              <w:rPr>
                <w:rFonts w:ascii="Times New Roman" w:hAnsi="Times New Roman"/>
                <w:sz w:val="24"/>
                <w:szCs w:val="24"/>
              </w:rPr>
              <w:t>Virėjas</w:t>
            </w:r>
          </w:p>
          <w:p w:rsidR="008F008D" w:rsidRDefault="008F008D">
            <w:pPr>
              <w:spacing w:after="0" w:line="240" w:lineRule="auto"/>
              <w:jc w:val="both"/>
              <w:rPr>
                <w:rFonts w:ascii="Times New Roman" w:hAnsi="Times New Roman"/>
                <w:sz w:val="24"/>
                <w:szCs w:val="24"/>
              </w:rPr>
            </w:pPr>
          </w:p>
          <w:p w:rsidR="008F008D" w:rsidRDefault="008F008D">
            <w:pPr>
              <w:spacing w:after="0" w:line="240" w:lineRule="auto"/>
              <w:jc w:val="both"/>
              <w:rPr>
                <w:rFonts w:ascii="Times New Roman" w:hAnsi="Times New Roman"/>
                <w:sz w:val="24"/>
                <w:szCs w:val="24"/>
              </w:rPr>
            </w:pPr>
            <w:r>
              <w:rPr>
                <w:rFonts w:ascii="Times New Roman" w:hAnsi="Times New Roman"/>
                <w:sz w:val="24"/>
                <w:szCs w:val="24"/>
              </w:rPr>
              <w:t>Virėjas</w:t>
            </w:r>
          </w:p>
          <w:p w:rsidR="008F008D" w:rsidRDefault="008F008D">
            <w:pPr>
              <w:spacing w:after="0" w:line="240" w:lineRule="auto"/>
              <w:jc w:val="both"/>
              <w:rPr>
                <w:rFonts w:ascii="Times New Roman" w:hAnsi="Times New Roman"/>
                <w:sz w:val="24"/>
                <w:szCs w:val="24"/>
              </w:rPr>
            </w:pPr>
          </w:p>
          <w:p w:rsidR="008F008D" w:rsidRDefault="008F008D">
            <w:pPr>
              <w:spacing w:after="0" w:line="240" w:lineRule="auto"/>
              <w:jc w:val="both"/>
              <w:rPr>
                <w:rFonts w:ascii="Times New Roman" w:hAnsi="Times New Roman"/>
                <w:sz w:val="24"/>
                <w:szCs w:val="24"/>
              </w:rPr>
            </w:pPr>
            <w:r>
              <w:rPr>
                <w:rFonts w:ascii="Times New Roman" w:hAnsi="Times New Roman"/>
                <w:sz w:val="24"/>
                <w:szCs w:val="24"/>
              </w:rPr>
              <w:t>Virėjas</w:t>
            </w:r>
          </w:p>
        </w:tc>
      </w:tr>
      <w:tr w:rsidR="008F008D" w:rsidTr="008F008D">
        <w:trPr>
          <w:gridAfter w:val="2"/>
          <w:wAfter w:w="2358" w:type="dxa"/>
          <w:trHeight w:val="1039"/>
        </w:trPr>
        <w:tc>
          <w:tcPr>
            <w:tcW w:w="631"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jc w:val="center"/>
              <w:rPr>
                <w:rFonts w:ascii="Times New Roman" w:hAnsi="Times New Roman"/>
                <w:sz w:val="24"/>
                <w:szCs w:val="24"/>
              </w:rPr>
            </w:pPr>
            <w:r>
              <w:rPr>
                <w:rFonts w:ascii="Times New Roman" w:hAnsi="Times New Roman"/>
                <w:sz w:val="24"/>
                <w:szCs w:val="24"/>
              </w:rPr>
              <w:t>14.</w:t>
            </w:r>
          </w:p>
        </w:tc>
        <w:tc>
          <w:tcPr>
            <w:tcW w:w="4512" w:type="dxa"/>
            <w:gridSpan w:val="2"/>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rPr>
                <w:rFonts w:ascii="Times New Roman" w:hAnsi="Times New Roman"/>
                <w:sz w:val="24"/>
                <w:szCs w:val="24"/>
              </w:rPr>
            </w:pPr>
            <w:r>
              <w:rPr>
                <w:rFonts w:ascii="Times New Roman" w:hAnsi="Times New Roman"/>
                <w:sz w:val="24"/>
                <w:szCs w:val="24"/>
              </w:rPr>
              <w:t>Vykdyti kontrolę:</w:t>
            </w:r>
          </w:p>
          <w:p w:rsidR="008F008D" w:rsidRDefault="008F008D">
            <w:pPr>
              <w:spacing w:after="0" w:line="240" w:lineRule="auto"/>
              <w:rPr>
                <w:rFonts w:ascii="Times New Roman" w:hAnsi="Times New Roman"/>
                <w:sz w:val="24"/>
                <w:szCs w:val="24"/>
              </w:rPr>
            </w:pPr>
            <w:r>
              <w:rPr>
                <w:rFonts w:ascii="Times New Roman" w:hAnsi="Times New Roman"/>
                <w:sz w:val="24"/>
                <w:szCs w:val="24"/>
              </w:rPr>
              <w:t>-vandens mikrobiologinį tyrimą;</w:t>
            </w:r>
          </w:p>
          <w:p w:rsidR="008F008D" w:rsidRDefault="008F008D">
            <w:pPr>
              <w:spacing w:after="0" w:line="240" w:lineRule="auto"/>
              <w:rPr>
                <w:rFonts w:ascii="Times New Roman" w:hAnsi="Times New Roman"/>
                <w:sz w:val="24"/>
                <w:szCs w:val="24"/>
              </w:rPr>
            </w:pPr>
            <w:r>
              <w:rPr>
                <w:rFonts w:ascii="Times New Roman" w:hAnsi="Times New Roman"/>
                <w:sz w:val="24"/>
                <w:szCs w:val="24"/>
              </w:rPr>
              <w:t>-kenkėjų kontrolės programą</w:t>
            </w:r>
          </w:p>
        </w:tc>
        <w:tc>
          <w:tcPr>
            <w:tcW w:w="1696"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jc w:val="both"/>
              <w:rPr>
                <w:rFonts w:ascii="Times New Roman" w:hAnsi="Times New Roman"/>
                <w:sz w:val="24"/>
                <w:szCs w:val="24"/>
              </w:rPr>
            </w:pPr>
            <w:r>
              <w:rPr>
                <w:rFonts w:ascii="Times New Roman" w:hAnsi="Times New Roman"/>
                <w:sz w:val="24"/>
                <w:szCs w:val="24"/>
              </w:rPr>
              <w:t>1k.per 2 metus</w:t>
            </w:r>
          </w:p>
          <w:p w:rsidR="008F008D" w:rsidRDefault="008F008D">
            <w:pPr>
              <w:spacing w:after="0" w:line="240" w:lineRule="auto"/>
              <w:jc w:val="both"/>
              <w:rPr>
                <w:rFonts w:ascii="Times New Roman" w:hAnsi="Times New Roman"/>
                <w:sz w:val="24"/>
                <w:szCs w:val="24"/>
              </w:rPr>
            </w:pPr>
            <w:r>
              <w:rPr>
                <w:rFonts w:ascii="Times New Roman" w:hAnsi="Times New Roman"/>
                <w:sz w:val="24"/>
                <w:szCs w:val="24"/>
              </w:rPr>
              <w:t>2 k. per mėn.</w:t>
            </w:r>
          </w:p>
        </w:tc>
        <w:tc>
          <w:tcPr>
            <w:tcW w:w="2973"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rPr>
                <w:rFonts w:ascii="Times New Roman" w:hAnsi="Times New Roman"/>
                <w:sz w:val="24"/>
                <w:szCs w:val="24"/>
              </w:rPr>
            </w:pPr>
            <w:r>
              <w:rPr>
                <w:rFonts w:ascii="Times New Roman" w:hAnsi="Times New Roman"/>
                <w:sz w:val="24"/>
                <w:szCs w:val="24"/>
              </w:rPr>
              <w:t xml:space="preserve">Vyr. slaugytoja – </w:t>
            </w:r>
            <w:proofErr w:type="spellStart"/>
            <w:r>
              <w:rPr>
                <w:rFonts w:ascii="Times New Roman" w:hAnsi="Times New Roman"/>
                <w:sz w:val="24"/>
                <w:szCs w:val="24"/>
              </w:rPr>
              <w:t>dietistė</w:t>
            </w:r>
            <w:proofErr w:type="spellEnd"/>
            <w:r>
              <w:rPr>
                <w:rFonts w:ascii="Times New Roman" w:hAnsi="Times New Roman"/>
                <w:sz w:val="24"/>
                <w:szCs w:val="24"/>
              </w:rPr>
              <w:t>, sandėlininkas</w:t>
            </w:r>
          </w:p>
        </w:tc>
      </w:tr>
      <w:tr w:rsidR="008F008D" w:rsidTr="008F008D">
        <w:trPr>
          <w:gridAfter w:val="2"/>
          <w:wAfter w:w="2358" w:type="dxa"/>
          <w:trHeight w:val="370"/>
        </w:trPr>
        <w:tc>
          <w:tcPr>
            <w:tcW w:w="9812" w:type="dxa"/>
            <w:gridSpan w:val="5"/>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jc w:val="both"/>
              <w:rPr>
                <w:rFonts w:ascii="Times New Roman" w:hAnsi="Times New Roman"/>
                <w:b/>
                <w:sz w:val="24"/>
                <w:szCs w:val="24"/>
              </w:rPr>
            </w:pPr>
            <w:r>
              <w:rPr>
                <w:rFonts w:ascii="Times New Roman" w:hAnsi="Times New Roman"/>
                <w:b/>
                <w:sz w:val="24"/>
                <w:szCs w:val="24"/>
              </w:rPr>
              <w:t xml:space="preserve">                                                          </w:t>
            </w:r>
          </w:p>
          <w:p w:rsidR="008F008D" w:rsidRDefault="008F008D">
            <w:pPr>
              <w:spacing w:after="0" w:line="240" w:lineRule="auto"/>
              <w:jc w:val="both"/>
              <w:rPr>
                <w:rFonts w:ascii="Times New Roman" w:hAnsi="Times New Roman"/>
                <w:b/>
                <w:sz w:val="24"/>
                <w:szCs w:val="24"/>
              </w:rPr>
            </w:pPr>
            <w:r>
              <w:rPr>
                <w:rFonts w:ascii="Times New Roman" w:hAnsi="Times New Roman"/>
                <w:b/>
                <w:sz w:val="24"/>
                <w:szCs w:val="24"/>
              </w:rPr>
              <w:t xml:space="preserve">                                                  Darbas su personalu</w:t>
            </w:r>
          </w:p>
        </w:tc>
      </w:tr>
      <w:tr w:rsidR="008F008D" w:rsidTr="008F008D">
        <w:trPr>
          <w:gridAfter w:val="2"/>
          <w:wAfter w:w="2358" w:type="dxa"/>
        </w:trPr>
        <w:tc>
          <w:tcPr>
            <w:tcW w:w="643" w:type="dxa"/>
            <w:gridSpan w:val="2"/>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jc w:val="center"/>
              <w:rPr>
                <w:rFonts w:ascii="Times New Roman" w:hAnsi="Times New Roman"/>
                <w:sz w:val="24"/>
                <w:szCs w:val="24"/>
              </w:rPr>
            </w:pPr>
            <w:r>
              <w:rPr>
                <w:rFonts w:ascii="Times New Roman" w:hAnsi="Times New Roman"/>
                <w:sz w:val="24"/>
                <w:szCs w:val="24"/>
              </w:rPr>
              <w:t>1</w:t>
            </w:r>
          </w:p>
        </w:tc>
        <w:tc>
          <w:tcPr>
            <w:tcW w:w="4500"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rPr>
                <w:rFonts w:ascii="Times New Roman" w:hAnsi="Times New Roman"/>
                <w:sz w:val="24"/>
                <w:szCs w:val="24"/>
              </w:rPr>
            </w:pPr>
            <w:r>
              <w:rPr>
                <w:rFonts w:ascii="Times New Roman" w:hAnsi="Times New Roman"/>
                <w:sz w:val="24"/>
                <w:szCs w:val="24"/>
              </w:rPr>
              <w:t>Organizuoti profilaktinius sveikatos patikrinimus</w:t>
            </w:r>
          </w:p>
        </w:tc>
        <w:tc>
          <w:tcPr>
            <w:tcW w:w="1696" w:type="dxa"/>
            <w:tcBorders>
              <w:top w:val="single" w:sz="4" w:space="0" w:color="000000"/>
              <w:left w:val="single" w:sz="4" w:space="0" w:color="000000"/>
              <w:bottom w:val="single" w:sz="4" w:space="0" w:color="000000"/>
              <w:right w:val="single" w:sz="4" w:space="0" w:color="000000"/>
            </w:tcBorders>
            <w:hideMark/>
          </w:tcPr>
          <w:p w:rsidR="008F008D" w:rsidRDefault="00613F9B">
            <w:pPr>
              <w:spacing w:after="0" w:line="240" w:lineRule="auto"/>
              <w:jc w:val="both"/>
              <w:rPr>
                <w:rFonts w:ascii="Times New Roman" w:hAnsi="Times New Roman"/>
                <w:sz w:val="24"/>
                <w:szCs w:val="24"/>
              </w:rPr>
            </w:pPr>
            <w:r>
              <w:rPr>
                <w:rFonts w:ascii="Times New Roman" w:hAnsi="Times New Roman"/>
                <w:sz w:val="24"/>
                <w:szCs w:val="24"/>
              </w:rPr>
              <w:t>2021</w:t>
            </w:r>
            <w:r w:rsidR="008F008D">
              <w:rPr>
                <w:rFonts w:ascii="Times New Roman" w:hAnsi="Times New Roman"/>
                <w:sz w:val="24"/>
                <w:szCs w:val="24"/>
              </w:rPr>
              <w:t xml:space="preserve"> m. pagal grafiką</w:t>
            </w:r>
          </w:p>
        </w:tc>
        <w:tc>
          <w:tcPr>
            <w:tcW w:w="2973"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jc w:val="both"/>
              <w:rPr>
                <w:rFonts w:ascii="Times New Roman" w:hAnsi="Times New Roman"/>
                <w:sz w:val="24"/>
                <w:szCs w:val="24"/>
              </w:rPr>
            </w:pPr>
            <w:r>
              <w:rPr>
                <w:rFonts w:ascii="Times New Roman" w:hAnsi="Times New Roman"/>
                <w:sz w:val="24"/>
                <w:szCs w:val="24"/>
              </w:rPr>
              <w:t>Vyr. slaugytoja</w:t>
            </w:r>
          </w:p>
        </w:tc>
      </w:tr>
      <w:tr w:rsidR="008F008D" w:rsidTr="008F008D">
        <w:trPr>
          <w:gridAfter w:val="2"/>
          <w:wAfter w:w="2358" w:type="dxa"/>
        </w:trPr>
        <w:tc>
          <w:tcPr>
            <w:tcW w:w="643" w:type="dxa"/>
            <w:gridSpan w:val="2"/>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jc w:val="center"/>
              <w:rPr>
                <w:rFonts w:ascii="Times New Roman" w:hAnsi="Times New Roman"/>
                <w:sz w:val="24"/>
                <w:szCs w:val="24"/>
              </w:rPr>
            </w:pPr>
            <w:r>
              <w:rPr>
                <w:rFonts w:ascii="Times New Roman" w:hAnsi="Times New Roman"/>
                <w:sz w:val="24"/>
                <w:szCs w:val="24"/>
              </w:rPr>
              <w:t>2</w:t>
            </w:r>
          </w:p>
        </w:tc>
        <w:tc>
          <w:tcPr>
            <w:tcW w:w="4500"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rPr>
                <w:rFonts w:ascii="Times New Roman" w:hAnsi="Times New Roman"/>
                <w:sz w:val="24"/>
                <w:szCs w:val="24"/>
              </w:rPr>
            </w:pPr>
            <w:r>
              <w:rPr>
                <w:rFonts w:ascii="Times New Roman" w:hAnsi="Times New Roman"/>
                <w:sz w:val="24"/>
                <w:szCs w:val="24"/>
              </w:rPr>
              <w:t>Siųsti darbuotojus į seminarus, konferencijas, kursus, mokymus</w:t>
            </w:r>
          </w:p>
        </w:tc>
        <w:tc>
          <w:tcPr>
            <w:tcW w:w="1696"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jc w:val="both"/>
              <w:rPr>
                <w:rFonts w:ascii="Times New Roman" w:hAnsi="Times New Roman"/>
                <w:sz w:val="24"/>
                <w:szCs w:val="24"/>
              </w:rPr>
            </w:pPr>
            <w:r>
              <w:rPr>
                <w:rFonts w:ascii="Times New Roman" w:hAnsi="Times New Roman"/>
                <w:sz w:val="24"/>
                <w:szCs w:val="24"/>
              </w:rPr>
              <w:t>2020 m.</w:t>
            </w:r>
          </w:p>
        </w:tc>
        <w:tc>
          <w:tcPr>
            <w:tcW w:w="2973"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jc w:val="both"/>
              <w:rPr>
                <w:rFonts w:ascii="Times New Roman" w:hAnsi="Times New Roman"/>
                <w:sz w:val="24"/>
                <w:szCs w:val="24"/>
              </w:rPr>
            </w:pPr>
            <w:r>
              <w:rPr>
                <w:rFonts w:ascii="Times New Roman" w:hAnsi="Times New Roman"/>
                <w:sz w:val="24"/>
                <w:szCs w:val="24"/>
              </w:rPr>
              <w:t>Direktorė</w:t>
            </w:r>
          </w:p>
        </w:tc>
      </w:tr>
      <w:tr w:rsidR="008F008D" w:rsidTr="008F008D">
        <w:trPr>
          <w:gridAfter w:val="2"/>
          <w:wAfter w:w="2358" w:type="dxa"/>
        </w:trPr>
        <w:tc>
          <w:tcPr>
            <w:tcW w:w="643" w:type="dxa"/>
            <w:gridSpan w:val="2"/>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jc w:val="center"/>
              <w:rPr>
                <w:rFonts w:ascii="Times New Roman" w:hAnsi="Times New Roman"/>
                <w:sz w:val="24"/>
                <w:szCs w:val="24"/>
              </w:rPr>
            </w:pPr>
            <w:r>
              <w:rPr>
                <w:rFonts w:ascii="Times New Roman" w:hAnsi="Times New Roman"/>
                <w:sz w:val="24"/>
                <w:szCs w:val="24"/>
              </w:rPr>
              <w:t>3</w:t>
            </w:r>
          </w:p>
        </w:tc>
        <w:tc>
          <w:tcPr>
            <w:tcW w:w="4500"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jc w:val="both"/>
              <w:rPr>
                <w:rFonts w:ascii="Times New Roman" w:hAnsi="Times New Roman"/>
                <w:sz w:val="24"/>
                <w:szCs w:val="24"/>
              </w:rPr>
            </w:pPr>
            <w:r>
              <w:rPr>
                <w:rFonts w:ascii="Times New Roman" w:hAnsi="Times New Roman"/>
                <w:sz w:val="24"/>
                <w:szCs w:val="24"/>
              </w:rPr>
              <w:t>Rengti darbuotojų susirinkimus</w:t>
            </w:r>
          </w:p>
        </w:tc>
        <w:tc>
          <w:tcPr>
            <w:tcW w:w="1696"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rPr>
                <w:rFonts w:ascii="Times New Roman" w:hAnsi="Times New Roman"/>
                <w:sz w:val="24"/>
                <w:szCs w:val="24"/>
              </w:rPr>
            </w:pPr>
            <w:r>
              <w:rPr>
                <w:rFonts w:ascii="Times New Roman" w:hAnsi="Times New Roman"/>
                <w:sz w:val="24"/>
                <w:szCs w:val="24"/>
              </w:rPr>
              <w:t xml:space="preserve">1 kartą kas </w:t>
            </w:r>
            <w:proofErr w:type="spellStart"/>
            <w:r>
              <w:rPr>
                <w:rFonts w:ascii="Times New Roman" w:hAnsi="Times New Roman"/>
                <w:sz w:val="24"/>
                <w:szCs w:val="24"/>
              </w:rPr>
              <w:t>ketv</w:t>
            </w:r>
            <w:proofErr w:type="spellEnd"/>
            <w:r>
              <w:rPr>
                <w:rFonts w:ascii="Times New Roman" w:hAnsi="Times New Roman"/>
                <w:sz w:val="24"/>
                <w:szCs w:val="24"/>
              </w:rPr>
              <w:t>.</w:t>
            </w:r>
          </w:p>
        </w:tc>
        <w:tc>
          <w:tcPr>
            <w:tcW w:w="2973"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jc w:val="both"/>
              <w:rPr>
                <w:rFonts w:ascii="Times New Roman" w:hAnsi="Times New Roman"/>
                <w:sz w:val="24"/>
                <w:szCs w:val="24"/>
              </w:rPr>
            </w:pPr>
            <w:r>
              <w:rPr>
                <w:rFonts w:ascii="Times New Roman" w:hAnsi="Times New Roman"/>
                <w:sz w:val="24"/>
                <w:szCs w:val="24"/>
              </w:rPr>
              <w:t>Direktorė</w:t>
            </w:r>
          </w:p>
        </w:tc>
      </w:tr>
      <w:tr w:rsidR="008F008D" w:rsidTr="008F008D">
        <w:trPr>
          <w:gridAfter w:val="2"/>
          <w:wAfter w:w="2358" w:type="dxa"/>
        </w:trPr>
        <w:tc>
          <w:tcPr>
            <w:tcW w:w="643" w:type="dxa"/>
            <w:gridSpan w:val="2"/>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jc w:val="center"/>
              <w:rPr>
                <w:rFonts w:ascii="Times New Roman" w:hAnsi="Times New Roman"/>
                <w:sz w:val="24"/>
                <w:szCs w:val="24"/>
              </w:rPr>
            </w:pPr>
            <w:r>
              <w:rPr>
                <w:rFonts w:ascii="Times New Roman" w:hAnsi="Times New Roman"/>
                <w:sz w:val="24"/>
                <w:szCs w:val="24"/>
              </w:rPr>
              <w:t>4</w:t>
            </w:r>
          </w:p>
        </w:tc>
        <w:tc>
          <w:tcPr>
            <w:tcW w:w="4500"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rPr>
                <w:rFonts w:ascii="Times New Roman" w:hAnsi="Times New Roman"/>
                <w:sz w:val="24"/>
                <w:szCs w:val="24"/>
              </w:rPr>
            </w:pPr>
            <w:r>
              <w:rPr>
                <w:rFonts w:ascii="Times New Roman" w:hAnsi="Times New Roman"/>
                <w:sz w:val="24"/>
                <w:szCs w:val="24"/>
              </w:rPr>
              <w:t>Rengti pasitarimus su darbuotojais, tiesiogiai teikiančiais paslaugas</w:t>
            </w:r>
          </w:p>
        </w:tc>
        <w:tc>
          <w:tcPr>
            <w:tcW w:w="1696"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rPr>
                <w:rFonts w:ascii="Times New Roman" w:hAnsi="Times New Roman"/>
                <w:sz w:val="24"/>
                <w:szCs w:val="24"/>
              </w:rPr>
            </w:pPr>
            <w:r>
              <w:rPr>
                <w:rFonts w:ascii="Times New Roman" w:hAnsi="Times New Roman"/>
                <w:sz w:val="24"/>
                <w:szCs w:val="24"/>
              </w:rPr>
              <w:t>1 kartą per mėn.</w:t>
            </w:r>
          </w:p>
        </w:tc>
        <w:tc>
          <w:tcPr>
            <w:tcW w:w="2973"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rPr>
                <w:rFonts w:ascii="Times New Roman" w:hAnsi="Times New Roman"/>
                <w:sz w:val="24"/>
                <w:szCs w:val="24"/>
              </w:rPr>
            </w:pPr>
            <w:r>
              <w:rPr>
                <w:rFonts w:ascii="Times New Roman" w:hAnsi="Times New Roman"/>
                <w:sz w:val="24"/>
                <w:szCs w:val="24"/>
              </w:rPr>
              <w:t>Direktorė, Vyr. socialinė darbuotoja, vyr. slaugytoja</w:t>
            </w:r>
          </w:p>
        </w:tc>
      </w:tr>
      <w:tr w:rsidR="008F008D" w:rsidTr="008F008D">
        <w:trPr>
          <w:gridAfter w:val="2"/>
          <w:wAfter w:w="2358" w:type="dxa"/>
          <w:trHeight w:val="596"/>
        </w:trPr>
        <w:tc>
          <w:tcPr>
            <w:tcW w:w="9812" w:type="dxa"/>
            <w:gridSpan w:val="5"/>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jc w:val="both"/>
              <w:rPr>
                <w:rFonts w:ascii="Times New Roman" w:hAnsi="Times New Roman"/>
                <w:b/>
                <w:sz w:val="24"/>
                <w:szCs w:val="24"/>
              </w:rPr>
            </w:pPr>
            <w:r>
              <w:rPr>
                <w:rFonts w:ascii="Times New Roman" w:hAnsi="Times New Roman"/>
                <w:b/>
                <w:sz w:val="24"/>
                <w:szCs w:val="24"/>
              </w:rPr>
              <w:t xml:space="preserve">                                            </w:t>
            </w:r>
          </w:p>
          <w:p w:rsidR="008F008D" w:rsidRDefault="008F008D">
            <w:pPr>
              <w:spacing w:after="0" w:line="240" w:lineRule="auto"/>
              <w:jc w:val="both"/>
              <w:rPr>
                <w:rFonts w:ascii="Times New Roman" w:hAnsi="Times New Roman"/>
                <w:b/>
                <w:sz w:val="24"/>
                <w:szCs w:val="24"/>
              </w:rPr>
            </w:pPr>
            <w:r>
              <w:rPr>
                <w:rFonts w:ascii="Times New Roman" w:hAnsi="Times New Roman"/>
                <w:b/>
                <w:sz w:val="24"/>
                <w:szCs w:val="24"/>
              </w:rPr>
              <w:t xml:space="preserve">                                         Dokumentų ruošimas ir jų pateikimas</w:t>
            </w:r>
          </w:p>
        </w:tc>
      </w:tr>
      <w:tr w:rsidR="008F008D" w:rsidTr="008F008D">
        <w:trPr>
          <w:gridAfter w:val="2"/>
          <w:wAfter w:w="2358" w:type="dxa"/>
        </w:trPr>
        <w:tc>
          <w:tcPr>
            <w:tcW w:w="643" w:type="dxa"/>
            <w:gridSpan w:val="2"/>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jc w:val="center"/>
              <w:rPr>
                <w:rFonts w:ascii="Times New Roman" w:hAnsi="Times New Roman"/>
                <w:sz w:val="24"/>
                <w:szCs w:val="24"/>
              </w:rPr>
            </w:pPr>
            <w:r>
              <w:rPr>
                <w:rFonts w:ascii="Times New Roman" w:hAnsi="Times New Roman"/>
                <w:sz w:val="24"/>
                <w:szCs w:val="24"/>
              </w:rPr>
              <w:t>1</w:t>
            </w:r>
          </w:p>
        </w:tc>
        <w:tc>
          <w:tcPr>
            <w:tcW w:w="4500"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rPr>
                <w:rFonts w:ascii="Times New Roman" w:hAnsi="Times New Roman"/>
                <w:sz w:val="24"/>
                <w:szCs w:val="24"/>
              </w:rPr>
            </w:pPr>
            <w:r>
              <w:rPr>
                <w:rFonts w:ascii="Times New Roman" w:hAnsi="Times New Roman"/>
                <w:sz w:val="24"/>
                <w:szCs w:val="24"/>
              </w:rPr>
              <w:t>Parengti 2020 m. veiklos planą</w:t>
            </w:r>
          </w:p>
        </w:tc>
        <w:tc>
          <w:tcPr>
            <w:tcW w:w="1696" w:type="dxa"/>
            <w:tcBorders>
              <w:top w:val="single" w:sz="4" w:space="0" w:color="000000"/>
              <w:left w:val="single" w:sz="4" w:space="0" w:color="000000"/>
              <w:bottom w:val="single" w:sz="4" w:space="0" w:color="000000"/>
              <w:right w:val="single" w:sz="4" w:space="0" w:color="000000"/>
            </w:tcBorders>
            <w:hideMark/>
          </w:tcPr>
          <w:p w:rsidR="008F008D" w:rsidRDefault="00613F9B">
            <w:pPr>
              <w:spacing w:after="0" w:line="240" w:lineRule="auto"/>
              <w:jc w:val="both"/>
              <w:rPr>
                <w:rFonts w:ascii="Times New Roman" w:hAnsi="Times New Roman"/>
                <w:sz w:val="24"/>
                <w:szCs w:val="24"/>
              </w:rPr>
            </w:pPr>
            <w:r>
              <w:rPr>
                <w:rFonts w:ascii="Times New Roman" w:hAnsi="Times New Roman"/>
                <w:sz w:val="24"/>
                <w:szCs w:val="24"/>
              </w:rPr>
              <w:t>2021</w:t>
            </w:r>
            <w:r w:rsidR="008F008D">
              <w:rPr>
                <w:rFonts w:ascii="Times New Roman" w:hAnsi="Times New Roman"/>
                <w:sz w:val="24"/>
                <w:szCs w:val="24"/>
              </w:rPr>
              <w:t>-12-15</w:t>
            </w:r>
          </w:p>
        </w:tc>
        <w:tc>
          <w:tcPr>
            <w:tcW w:w="2973"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rPr>
                <w:rFonts w:ascii="Times New Roman" w:hAnsi="Times New Roman"/>
                <w:sz w:val="24"/>
                <w:szCs w:val="24"/>
              </w:rPr>
            </w:pPr>
            <w:r>
              <w:rPr>
                <w:rFonts w:ascii="Times New Roman" w:hAnsi="Times New Roman"/>
                <w:sz w:val="24"/>
                <w:szCs w:val="24"/>
              </w:rPr>
              <w:t xml:space="preserve">Direktorė </w:t>
            </w:r>
          </w:p>
        </w:tc>
      </w:tr>
      <w:tr w:rsidR="008F008D" w:rsidTr="008F008D">
        <w:trPr>
          <w:gridAfter w:val="2"/>
          <w:wAfter w:w="2358" w:type="dxa"/>
        </w:trPr>
        <w:tc>
          <w:tcPr>
            <w:tcW w:w="643" w:type="dxa"/>
            <w:gridSpan w:val="2"/>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jc w:val="center"/>
              <w:rPr>
                <w:rFonts w:ascii="Times New Roman" w:hAnsi="Times New Roman"/>
                <w:sz w:val="24"/>
                <w:szCs w:val="24"/>
              </w:rPr>
            </w:pPr>
            <w:r>
              <w:rPr>
                <w:rFonts w:ascii="Times New Roman" w:hAnsi="Times New Roman"/>
                <w:sz w:val="24"/>
                <w:szCs w:val="24"/>
              </w:rPr>
              <w:t>2</w:t>
            </w:r>
          </w:p>
        </w:tc>
        <w:tc>
          <w:tcPr>
            <w:tcW w:w="4500"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rPr>
                <w:rFonts w:ascii="Times New Roman" w:hAnsi="Times New Roman"/>
                <w:sz w:val="24"/>
                <w:szCs w:val="24"/>
              </w:rPr>
            </w:pPr>
            <w:r>
              <w:rPr>
                <w:rFonts w:ascii="Times New Roman" w:hAnsi="Times New Roman"/>
                <w:sz w:val="24"/>
                <w:szCs w:val="24"/>
              </w:rPr>
              <w:t>Parengti ir pateikti statistikos departamentui  ataskaitą SOC-03 Globos įstaigų ir savarankiško gyvenimo namų seneliams ir žmonėms su negalia</w:t>
            </w:r>
          </w:p>
        </w:tc>
        <w:tc>
          <w:tcPr>
            <w:tcW w:w="1696" w:type="dxa"/>
            <w:tcBorders>
              <w:top w:val="single" w:sz="4" w:space="0" w:color="000000"/>
              <w:left w:val="single" w:sz="4" w:space="0" w:color="000000"/>
              <w:bottom w:val="single" w:sz="4" w:space="0" w:color="000000"/>
              <w:right w:val="single" w:sz="4" w:space="0" w:color="000000"/>
            </w:tcBorders>
            <w:hideMark/>
          </w:tcPr>
          <w:p w:rsidR="008F008D" w:rsidRDefault="00613F9B">
            <w:pPr>
              <w:spacing w:after="0" w:line="240" w:lineRule="auto"/>
              <w:jc w:val="both"/>
              <w:rPr>
                <w:rFonts w:ascii="Times New Roman" w:hAnsi="Times New Roman"/>
                <w:sz w:val="24"/>
                <w:szCs w:val="24"/>
              </w:rPr>
            </w:pPr>
            <w:r>
              <w:rPr>
                <w:rFonts w:ascii="Times New Roman" w:hAnsi="Times New Roman"/>
                <w:sz w:val="24"/>
                <w:szCs w:val="24"/>
              </w:rPr>
              <w:t>2021</w:t>
            </w:r>
            <w:r w:rsidR="008F008D">
              <w:rPr>
                <w:rFonts w:ascii="Times New Roman" w:hAnsi="Times New Roman"/>
                <w:sz w:val="24"/>
                <w:szCs w:val="24"/>
              </w:rPr>
              <w:t>-01-31</w:t>
            </w:r>
          </w:p>
        </w:tc>
        <w:tc>
          <w:tcPr>
            <w:tcW w:w="2973"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rPr>
                <w:rFonts w:ascii="Times New Roman" w:hAnsi="Times New Roman"/>
                <w:sz w:val="24"/>
                <w:szCs w:val="24"/>
              </w:rPr>
            </w:pPr>
            <w:r>
              <w:rPr>
                <w:rFonts w:ascii="Times New Roman" w:hAnsi="Times New Roman"/>
                <w:sz w:val="24"/>
                <w:szCs w:val="24"/>
              </w:rPr>
              <w:t>Vyriausioji socialinė darbuotoja</w:t>
            </w:r>
          </w:p>
        </w:tc>
      </w:tr>
      <w:tr w:rsidR="008F008D" w:rsidTr="008F008D">
        <w:trPr>
          <w:gridAfter w:val="2"/>
          <w:wAfter w:w="2358" w:type="dxa"/>
        </w:trPr>
        <w:tc>
          <w:tcPr>
            <w:tcW w:w="643" w:type="dxa"/>
            <w:gridSpan w:val="2"/>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jc w:val="center"/>
              <w:rPr>
                <w:rFonts w:ascii="Times New Roman" w:hAnsi="Times New Roman"/>
                <w:sz w:val="24"/>
                <w:szCs w:val="24"/>
              </w:rPr>
            </w:pPr>
            <w:r>
              <w:rPr>
                <w:rFonts w:ascii="Times New Roman" w:hAnsi="Times New Roman"/>
                <w:sz w:val="24"/>
                <w:szCs w:val="24"/>
              </w:rPr>
              <w:t>3</w:t>
            </w:r>
          </w:p>
        </w:tc>
        <w:tc>
          <w:tcPr>
            <w:tcW w:w="4500"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rPr>
                <w:rFonts w:ascii="Times New Roman" w:hAnsi="Times New Roman"/>
                <w:sz w:val="24"/>
                <w:szCs w:val="24"/>
              </w:rPr>
            </w:pPr>
            <w:r>
              <w:rPr>
                <w:rFonts w:ascii="Times New Roman" w:hAnsi="Times New Roman"/>
                <w:sz w:val="24"/>
                <w:szCs w:val="24"/>
              </w:rPr>
              <w:t>Parengti ir pateikti statistikos departamentui  ataskaitą SOC-04 Globos įstaigų ir savarankiško gyvenimo namų seneliams ir žmonėms su negalia</w:t>
            </w:r>
          </w:p>
        </w:tc>
        <w:tc>
          <w:tcPr>
            <w:tcW w:w="1696" w:type="dxa"/>
            <w:tcBorders>
              <w:top w:val="single" w:sz="4" w:space="0" w:color="000000"/>
              <w:left w:val="single" w:sz="4" w:space="0" w:color="000000"/>
              <w:bottom w:val="single" w:sz="4" w:space="0" w:color="000000"/>
              <w:right w:val="single" w:sz="4" w:space="0" w:color="000000"/>
            </w:tcBorders>
            <w:hideMark/>
          </w:tcPr>
          <w:p w:rsidR="008F008D" w:rsidRDefault="00613F9B">
            <w:pPr>
              <w:spacing w:after="0" w:line="240" w:lineRule="auto"/>
              <w:jc w:val="both"/>
              <w:rPr>
                <w:rFonts w:ascii="Times New Roman" w:hAnsi="Times New Roman"/>
                <w:sz w:val="24"/>
                <w:szCs w:val="24"/>
              </w:rPr>
            </w:pPr>
            <w:r>
              <w:rPr>
                <w:rFonts w:ascii="Times New Roman" w:hAnsi="Times New Roman"/>
                <w:sz w:val="24"/>
                <w:szCs w:val="24"/>
              </w:rPr>
              <w:t>2021</w:t>
            </w:r>
            <w:r w:rsidR="008F008D">
              <w:rPr>
                <w:rFonts w:ascii="Times New Roman" w:hAnsi="Times New Roman"/>
                <w:sz w:val="24"/>
                <w:szCs w:val="24"/>
              </w:rPr>
              <w:t>-01-31</w:t>
            </w:r>
          </w:p>
        </w:tc>
        <w:tc>
          <w:tcPr>
            <w:tcW w:w="2973"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rPr>
                <w:rFonts w:ascii="Times New Roman" w:hAnsi="Times New Roman"/>
                <w:sz w:val="24"/>
                <w:szCs w:val="24"/>
              </w:rPr>
            </w:pPr>
            <w:r>
              <w:rPr>
                <w:rFonts w:ascii="Times New Roman" w:hAnsi="Times New Roman"/>
                <w:sz w:val="24"/>
                <w:szCs w:val="24"/>
              </w:rPr>
              <w:t>Vyriausioji socialinė darbuotoja</w:t>
            </w:r>
          </w:p>
        </w:tc>
      </w:tr>
      <w:tr w:rsidR="008F008D" w:rsidTr="008F008D">
        <w:trPr>
          <w:gridAfter w:val="2"/>
          <w:wAfter w:w="2358" w:type="dxa"/>
        </w:trPr>
        <w:tc>
          <w:tcPr>
            <w:tcW w:w="643" w:type="dxa"/>
            <w:gridSpan w:val="2"/>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jc w:val="center"/>
              <w:rPr>
                <w:rFonts w:ascii="Times New Roman" w:hAnsi="Times New Roman"/>
                <w:sz w:val="24"/>
                <w:szCs w:val="24"/>
              </w:rPr>
            </w:pPr>
            <w:r>
              <w:rPr>
                <w:rFonts w:ascii="Times New Roman" w:hAnsi="Times New Roman"/>
                <w:sz w:val="24"/>
                <w:szCs w:val="24"/>
              </w:rPr>
              <w:t>4</w:t>
            </w:r>
          </w:p>
        </w:tc>
        <w:tc>
          <w:tcPr>
            <w:tcW w:w="4500"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rPr>
                <w:rFonts w:ascii="Times New Roman" w:hAnsi="Times New Roman"/>
                <w:sz w:val="24"/>
                <w:szCs w:val="24"/>
              </w:rPr>
            </w:pPr>
            <w:r>
              <w:rPr>
                <w:rFonts w:ascii="Times New Roman" w:hAnsi="Times New Roman"/>
                <w:sz w:val="24"/>
                <w:szCs w:val="24"/>
              </w:rPr>
              <w:t>Parengti ir pateikti asmens sv</w:t>
            </w:r>
            <w:r w:rsidR="00161EFB">
              <w:rPr>
                <w:rFonts w:ascii="Times New Roman" w:hAnsi="Times New Roman"/>
                <w:sz w:val="24"/>
                <w:szCs w:val="24"/>
              </w:rPr>
              <w:t>eikatos priežiūros įstaigos 2020</w:t>
            </w:r>
            <w:r>
              <w:rPr>
                <w:rFonts w:ascii="Times New Roman" w:hAnsi="Times New Roman"/>
                <w:sz w:val="24"/>
                <w:szCs w:val="24"/>
              </w:rPr>
              <w:t xml:space="preserve"> m. veiklos ataskaitą Nr. 1</w:t>
            </w:r>
          </w:p>
        </w:tc>
        <w:tc>
          <w:tcPr>
            <w:tcW w:w="1696" w:type="dxa"/>
            <w:tcBorders>
              <w:top w:val="single" w:sz="4" w:space="0" w:color="000000"/>
              <w:left w:val="single" w:sz="4" w:space="0" w:color="000000"/>
              <w:bottom w:val="single" w:sz="4" w:space="0" w:color="000000"/>
              <w:right w:val="single" w:sz="4" w:space="0" w:color="000000"/>
            </w:tcBorders>
            <w:hideMark/>
          </w:tcPr>
          <w:p w:rsidR="008F008D" w:rsidRDefault="00613F9B">
            <w:pPr>
              <w:spacing w:after="0" w:line="240" w:lineRule="auto"/>
              <w:jc w:val="both"/>
              <w:rPr>
                <w:rFonts w:ascii="Times New Roman" w:hAnsi="Times New Roman"/>
                <w:sz w:val="24"/>
                <w:szCs w:val="24"/>
              </w:rPr>
            </w:pPr>
            <w:r>
              <w:rPr>
                <w:rFonts w:ascii="Times New Roman" w:hAnsi="Times New Roman"/>
                <w:sz w:val="24"/>
                <w:szCs w:val="24"/>
              </w:rPr>
              <w:t>2021</w:t>
            </w:r>
            <w:r w:rsidR="008F008D">
              <w:rPr>
                <w:rFonts w:ascii="Times New Roman" w:hAnsi="Times New Roman"/>
                <w:sz w:val="24"/>
                <w:szCs w:val="24"/>
              </w:rPr>
              <w:t>-01-31</w:t>
            </w:r>
          </w:p>
        </w:tc>
        <w:tc>
          <w:tcPr>
            <w:tcW w:w="2973"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rPr>
                <w:rFonts w:ascii="Times New Roman" w:hAnsi="Times New Roman"/>
                <w:sz w:val="24"/>
                <w:szCs w:val="24"/>
              </w:rPr>
            </w:pPr>
            <w:r>
              <w:rPr>
                <w:rFonts w:ascii="Times New Roman" w:hAnsi="Times New Roman"/>
                <w:sz w:val="24"/>
                <w:szCs w:val="24"/>
              </w:rPr>
              <w:t xml:space="preserve">Vyr. slaugytoja </w:t>
            </w:r>
            <w:proofErr w:type="spellStart"/>
            <w:r>
              <w:rPr>
                <w:rFonts w:ascii="Times New Roman" w:hAnsi="Times New Roman"/>
                <w:sz w:val="24"/>
                <w:szCs w:val="24"/>
              </w:rPr>
              <w:t>dietistė</w:t>
            </w:r>
            <w:proofErr w:type="spellEnd"/>
            <w:r>
              <w:rPr>
                <w:rFonts w:ascii="Times New Roman" w:hAnsi="Times New Roman"/>
                <w:sz w:val="24"/>
                <w:szCs w:val="24"/>
              </w:rPr>
              <w:t>, sekretorė-kadrų inspektorė-statistė</w:t>
            </w:r>
          </w:p>
        </w:tc>
      </w:tr>
      <w:tr w:rsidR="008F008D" w:rsidTr="008F008D">
        <w:trPr>
          <w:gridAfter w:val="2"/>
          <w:wAfter w:w="2358" w:type="dxa"/>
        </w:trPr>
        <w:tc>
          <w:tcPr>
            <w:tcW w:w="643" w:type="dxa"/>
            <w:gridSpan w:val="2"/>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jc w:val="center"/>
              <w:rPr>
                <w:rFonts w:ascii="Times New Roman" w:hAnsi="Times New Roman"/>
                <w:sz w:val="24"/>
                <w:szCs w:val="24"/>
              </w:rPr>
            </w:pPr>
            <w:r>
              <w:rPr>
                <w:rFonts w:ascii="Times New Roman" w:hAnsi="Times New Roman"/>
                <w:sz w:val="24"/>
                <w:szCs w:val="24"/>
              </w:rPr>
              <w:t>5</w:t>
            </w:r>
          </w:p>
        </w:tc>
        <w:tc>
          <w:tcPr>
            <w:tcW w:w="4500"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rPr>
                <w:rFonts w:ascii="Times New Roman" w:hAnsi="Times New Roman"/>
                <w:sz w:val="24"/>
                <w:szCs w:val="24"/>
              </w:rPr>
            </w:pPr>
            <w:r>
              <w:rPr>
                <w:rFonts w:ascii="Times New Roman" w:hAnsi="Times New Roman"/>
                <w:sz w:val="24"/>
                <w:szCs w:val="24"/>
              </w:rPr>
              <w:t xml:space="preserve">Parengti ir pateikti atliekų susidarymo </w:t>
            </w:r>
            <w:r w:rsidR="00161EFB">
              <w:rPr>
                <w:rFonts w:ascii="Times New Roman" w:hAnsi="Times New Roman"/>
                <w:sz w:val="24"/>
                <w:szCs w:val="24"/>
              </w:rPr>
              <w:t>ir tvarkymo apskaitos 2020</w:t>
            </w:r>
            <w:r>
              <w:rPr>
                <w:rFonts w:ascii="Times New Roman" w:hAnsi="Times New Roman"/>
                <w:sz w:val="24"/>
                <w:szCs w:val="24"/>
              </w:rPr>
              <w:t xml:space="preserve"> m. ataskaitą</w:t>
            </w:r>
          </w:p>
        </w:tc>
        <w:tc>
          <w:tcPr>
            <w:tcW w:w="1696" w:type="dxa"/>
            <w:tcBorders>
              <w:top w:val="single" w:sz="4" w:space="0" w:color="000000"/>
              <w:left w:val="single" w:sz="4" w:space="0" w:color="000000"/>
              <w:bottom w:val="single" w:sz="4" w:space="0" w:color="000000"/>
              <w:right w:val="single" w:sz="4" w:space="0" w:color="000000"/>
            </w:tcBorders>
            <w:hideMark/>
          </w:tcPr>
          <w:p w:rsidR="008F008D" w:rsidRDefault="00613F9B">
            <w:pPr>
              <w:spacing w:after="0" w:line="240" w:lineRule="auto"/>
              <w:jc w:val="both"/>
              <w:rPr>
                <w:rFonts w:ascii="Times New Roman" w:hAnsi="Times New Roman"/>
                <w:sz w:val="24"/>
                <w:szCs w:val="24"/>
              </w:rPr>
            </w:pPr>
            <w:r>
              <w:rPr>
                <w:rFonts w:ascii="Times New Roman" w:hAnsi="Times New Roman"/>
                <w:sz w:val="24"/>
                <w:szCs w:val="24"/>
              </w:rPr>
              <w:t>2021</w:t>
            </w:r>
            <w:r w:rsidR="008F008D">
              <w:rPr>
                <w:rFonts w:ascii="Times New Roman" w:hAnsi="Times New Roman"/>
                <w:sz w:val="24"/>
                <w:szCs w:val="24"/>
              </w:rPr>
              <w:t>-01-31</w:t>
            </w:r>
          </w:p>
        </w:tc>
        <w:tc>
          <w:tcPr>
            <w:tcW w:w="2973"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rPr>
                <w:rFonts w:ascii="Times New Roman" w:hAnsi="Times New Roman"/>
                <w:sz w:val="24"/>
                <w:szCs w:val="24"/>
              </w:rPr>
            </w:pPr>
            <w:r>
              <w:rPr>
                <w:rFonts w:ascii="Times New Roman" w:hAnsi="Times New Roman"/>
                <w:sz w:val="24"/>
                <w:szCs w:val="24"/>
              </w:rPr>
              <w:t xml:space="preserve">Vyr. slaugytoja </w:t>
            </w:r>
            <w:proofErr w:type="spellStart"/>
            <w:r>
              <w:rPr>
                <w:rFonts w:ascii="Times New Roman" w:hAnsi="Times New Roman"/>
                <w:sz w:val="24"/>
                <w:szCs w:val="24"/>
              </w:rPr>
              <w:t>dietistė</w:t>
            </w:r>
            <w:proofErr w:type="spellEnd"/>
            <w:r>
              <w:rPr>
                <w:rFonts w:ascii="Times New Roman" w:hAnsi="Times New Roman"/>
                <w:sz w:val="24"/>
                <w:szCs w:val="24"/>
              </w:rPr>
              <w:t>, sekretorė-kadrų inspektorė-statistė</w:t>
            </w:r>
          </w:p>
        </w:tc>
      </w:tr>
      <w:tr w:rsidR="008F008D" w:rsidTr="008F008D">
        <w:trPr>
          <w:gridAfter w:val="2"/>
          <w:wAfter w:w="2358" w:type="dxa"/>
        </w:trPr>
        <w:tc>
          <w:tcPr>
            <w:tcW w:w="643" w:type="dxa"/>
            <w:gridSpan w:val="2"/>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jc w:val="center"/>
              <w:rPr>
                <w:rFonts w:ascii="Times New Roman" w:hAnsi="Times New Roman"/>
                <w:sz w:val="24"/>
                <w:szCs w:val="24"/>
              </w:rPr>
            </w:pPr>
            <w:r>
              <w:rPr>
                <w:rFonts w:ascii="Times New Roman" w:hAnsi="Times New Roman"/>
                <w:sz w:val="24"/>
                <w:szCs w:val="24"/>
              </w:rPr>
              <w:t>6</w:t>
            </w:r>
          </w:p>
        </w:tc>
        <w:tc>
          <w:tcPr>
            <w:tcW w:w="4500" w:type="dxa"/>
            <w:tcBorders>
              <w:top w:val="single" w:sz="4" w:space="0" w:color="000000"/>
              <w:left w:val="single" w:sz="4" w:space="0" w:color="000000"/>
              <w:bottom w:val="single" w:sz="4" w:space="0" w:color="000000"/>
              <w:right w:val="single" w:sz="4" w:space="0" w:color="000000"/>
            </w:tcBorders>
            <w:hideMark/>
          </w:tcPr>
          <w:p w:rsidR="008F008D" w:rsidRDefault="00161EFB">
            <w:pPr>
              <w:spacing w:after="0" w:line="240" w:lineRule="auto"/>
              <w:rPr>
                <w:rFonts w:ascii="Times New Roman" w:hAnsi="Times New Roman"/>
                <w:sz w:val="24"/>
                <w:szCs w:val="24"/>
              </w:rPr>
            </w:pPr>
            <w:r>
              <w:rPr>
                <w:rFonts w:ascii="Times New Roman" w:hAnsi="Times New Roman"/>
                <w:sz w:val="24"/>
                <w:szCs w:val="24"/>
              </w:rPr>
              <w:t>Parengti 2020</w:t>
            </w:r>
            <w:r w:rsidR="008F008D">
              <w:rPr>
                <w:rFonts w:ascii="Times New Roman" w:hAnsi="Times New Roman"/>
                <w:sz w:val="24"/>
                <w:szCs w:val="24"/>
              </w:rPr>
              <w:t xml:space="preserve"> m. personalo ataskaitą Nr. 3 (Sveikata)</w:t>
            </w:r>
          </w:p>
        </w:tc>
        <w:tc>
          <w:tcPr>
            <w:tcW w:w="1696" w:type="dxa"/>
            <w:tcBorders>
              <w:top w:val="single" w:sz="4" w:space="0" w:color="000000"/>
              <w:left w:val="single" w:sz="4" w:space="0" w:color="000000"/>
              <w:bottom w:val="single" w:sz="4" w:space="0" w:color="000000"/>
              <w:right w:val="single" w:sz="4" w:space="0" w:color="000000"/>
            </w:tcBorders>
            <w:hideMark/>
          </w:tcPr>
          <w:p w:rsidR="008F008D" w:rsidRDefault="00613F9B">
            <w:pPr>
              <w:spacing w:after="0" w:line="240" w:lineRule="auto"/>
              <w:jc w:val="both"/>
              <w:rPr>
                <w:rFonts w:ascii="Times New Roman" w:hAnsi="Times New Roman"/>
                <w:sz w:val="24"/>
                <w:szCs w:val="24"/>
              </w:rPr>
            </w:pPr>
            <w:r>
              <w:rPr>
                <w:rFonts w:ascii="Times New Roman" w:hAnsi="Times New Roman"/>
                <w:sz w:val="24"/>
                <w:szCs w:val="24"/>
              </w:rPr>
              <w:t>2021</w:t>
            </w:r>
            <w:r w:rsidR="008F008D">
              <w:rPr>
                <w:rFonts w:ascii="Times New Roman" w:hAnsi="Times New Roman"/>
                <w:sz w:val="24"/>
                <w:szCs w:val="24"/>
              </w:rPr>
              <w:t>-01-31</w:t>
            </w:r>
          </w:p>
        </w:tc>
        <w:tc>
          <w:tcPr>
            <w:tcW w:w="2973" w:type="dxa"/>
            <w:tcBorders>
              <w:top w:val="single" w:sz="4" w:space="0" w:color="000000"/>
              <w:left w:val="single" w:sz="4" w:space="0" w:color="000000"/>
              <w:bottom w:val="single" w:sz="4" w:space="0" w:color="000000"/>
              <w:right w:val="single" w:sz="4" w:space="0" w:color="000000"/>
            </w:tcBorders>
            <w:hideMark/>
          </w:tcPr>
          <w:p w:rsidR="008F008D" w:rsidRDefault="008F008D" w:rsidP="00C47807">
            <w:pPr>
              <w:spacing w:after="0" w:line="240" w:lineRule="auto"/>
              <w:rPr>
                <w:rFonts w:ascii="Times New Roman" w:hAnsi="Times New Roman"/>
                <w:sz w:val="24"/>
                <w:szCs w:val="24"/>
              </w:rPr>
            </w:pPr>
            <w:r>
              <w:rPr>
                <w:rFonts w:ascii="Times New Roman" w:hAnsi="Times New Roman"/>
                <w:sz w:val="24"/>
                <w:szCs w:val="24"/>
              </w:rPr>
              <w:t xml:space="preserve">Vyr. slaugytoja </w:t>
            </w:r>
            <w:proofErr w:type="spellStart"/>
            <w:r>
              <w:rPr>
                <w:rFonts w:ascii="Times New Roman" w:hAnsi="Times New Roman"/>
                <w:sz w:val="24"/>
                <w:szCs w:val="24"/>
              </w:rPr>
              <w:t>dietistė</w:t>
            </w:r>
            <w:proofErr w:type="spellEnd"/>
            <w:r>
              <w:rPr>
                <w:rFonts w:ascii="Times New Roman" w:hAnsi="Times New Roman"/>
                <w:sz w:val="24"/>
                <w:szCs w:val="24"/>
              </w:rPr>
              <w:t xml:space="preserve">, </w:t>
            </w:r>
            <w:r w:rsidR="00C47807">
              <w:rPr>
                <w:rFonts w:ascii="Times New Roman" w:hAnsi="Times New Roman"/>
                <w:sz w:val="24"/>
                <w:szCs w:val="24"/>
              </w:rPr>
              <w:t xml:space="preserve">Personalo ir apskaitos </w:t>
            </w:r>
            <w:r w:rsidR="00C47807">
              <w:rPr>
                <w:rFonts w:ascii="Times New Roman" w:hAnsi="Times New Roman"/>
                <w:sz w:val="24"/>
                <w:szCs w:val="24"/>
              </w:rPr>
              <w:lastRenderedPageBreak/>
              <w:t>specialistė</w:t>
            </w:r>
          </w:p>
        </w:tc>
      </w:tr>
      <w:tr w:rsidR="008F008D" w:rsidTr="008F008D">
        <w:trPr>
          <w:gridAfter w:val="2"/>
          <w:wAfter w:w="2358" w:type="dxa"/>
        </w:trPr>
        <w:tc>
          <w:tcPr>
            <w:tcW w:w="643" w:type="dxa"/>
            <w:gridSpan w:val="2"/>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jc w:val="center"/>
              <w:rPr>
                <w:rFonts w:ascii="Times New Roman" w:hAnsi="Times New Roman"/>
                <w:sz w:val="24"/>
                <w:szCs w:val="24"/>
              </w:rPr>
            </w:pPr>
            <w:r>
              <w:rPr>
                <w:rFonts w:ascii="Times New Roman" w:hAnsi="Times New Roman"/>
                <w:sz w:val="24"/>
                <w:szCs w:val="24"/>
              </w:rPr>
              <w:lastRenderedPageBreak/>
              <w:t>7</w:t>
            </w:r>
          </w:p>
        </w:tc>
        <w:tc>
          <w:tcPr>
            <w:tcW w:w="4500"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rPr>
                <w:rFonts w:ascii="Times New Roman" w:hAnsi="Times New Roman"/>
                <w:sz w:val="24"/>
                <w:szCs w:val="24"/>
              </w:rPr>
            </w:pPr>
            <w:r>
              <w:rPr>
                <w:rFonts w:ascii="Times New Roman" w:hAnsi="Times New Roman"/>
                <w:sz w:val="24"/>
                <w:szCs w:val="24"/>
              </w:rPr>
              <w:t>Parengti ir pateikt</w:t>
            </w:r>
            <w:r w:rsidR="00161EFB">
              <w:rPr>
                <w:rFonts w:ascii="Times New Roman" w:hAnsi="Times New Roman"/>
                <w:sz w:val="24"/>
                <w:szCs w:val="24"/>
              </w:rPr>
              <w:t>i statistikos departamentui 2020</w:t>
            </w:r>
            <w:r>
              <w:rPr>
                <w:rFonts w:ascii="Times New Roman" w:hAnsi="Times New Roman"/>
                <w:sz w:val="24"/>
                <w:szCs w:val="24"/>
              </w:rPr>
              <w:t xml:space="preserve"> m. suteiktų socialinių paslaugų statistinę ataskaitą SOC-01 Metinė</w:t>
            </w:r>
          </w:p>
        </w:tc>
        <w:tc>
          <w:tcPr>
            <w:tcW w:w="1696" w:type="dxa"/>
            <w:tcBorders>
              <w:top w:val="single" w:sz="4" w:space="0" w:color="000000"/>
              <w:left w:val="single" w:sz="4" w:space="0" w:color="000000"/>
              <w:bottom w:val="single" w:sz="4" w:space="0" w:color="000000"/>
              <w:right w:val="single" w:sz="4" w:space="0" w:color="000000"/>
            </w:tcBorders>
            <w:hideMark/>
          </w:tcPr>
          <w:p w:rsidR="008F008D" w:rsidRDefault="00613F9B">
            <w:pPr>
              <w:spacing w:after="0" w:line="240" w:lineRule="auto"/>
              <w:jc w:val="both"/>
              <w:rPr>
                <w:rFonts w:ascii="Times New Roman" w:hAnsi="Times New Roman"/>
                <w:sz w:val="24"/>
                <w:szCs w:val="24"/>
              </w:rPr>
            </w:pPr>
            <w:r>
              <w:rPr>
                <w:rFonts w:ascii="Times New Roman" w:hAnsi="Times New Roman"/>
                <w:sz w:val="24"/>
                <w:szCs w:val="24"/>
              </w:rPr>
              <w:t>2021</w:t>
            </w:r>
            <w:r w:rsidR="008F008D">
              <w:rPr>
                <w:rFonts w:ascii="Times New Roman" w:hAnsi="Times New Roman"/>
                <w:sz w:val="24"/>
                <w:szCs w:val="24"/>
              </w:rPr>
              <w:t>-01-31</w:t>
            </w:r>
          </w:p>
        </w:tc>
        <w:tc>
          <w:tcPr>
            <w:tcW w:w="2973"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rPr>
                <w:rFonts w:ascii="Times New Roman" w:hAnsi="Times New Roman"/>
                <w:sz w:val="24"/>
                <w:szCs w:val="24"/>
              </w:rPr>
            </w:pPr>
            <w:r>
              <w:rPr>
                <w:rFonts w:ascii="Times New Roman" w:hAnsi="Times New Roman"/>
                <w:sz w:val="24"/>
                <w:szCs w:val="24"/>
              </w:rPr>
              <w:t>Vyriausioji socialinė darbuotoja</w:t>
            </w:r>
            <w:r w:rsidR="00C47807">
              <w:rPr>
                <w:rFonts w:ascii="Times New Roman" w:hAnsi="Times New Roman"/>
                <w:sz w:val="24"/>
                <w:szCs w:val="24"/>
              </w:rPr>
              <w:t xml:space="preserve">, Personalo ir apskaitos specialistė </w:t>
            </w:r>
          </w:p>
        </w:tc>
      </w:tr>
      <w:tr w:rsidR="008F008D" w:rsidTr="008F008D">
        <w:trPr>
          <w:gridAfter w:val="2"/>
          <w:wAfter w:w="2358" w:type="dxa"/>
        </w:trPr>
        <w:tc>
          <w:tcPr>
            <w:tcW w:w="643" w:type="dxa"/>
            <w:gridSpan w:val="2"/>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jc w:val="center"/>
              <w:rPr>
                <w:rFonts w:ascii="Times New Roman" w:hAnsi="Times New Roman"/>
                <w:sz w:val="24"/>
                <w:szCs w:val="24"/>
              </w:rPr>
            </w:pPr>
            <w:r>
              <w:rPr>
                <w:rFonts w:ascii="Times New Roman" w:hAnsi="Times New Roman"/>
                <w:sz w:val="24"/>
                <w:szCs w:val="24"/>
              </w:rPr>
              <w:t>8</w:t>
            </w:r>
          </w:p>
        </w:tc>
        <w:tc>
          <w:tcPr>
            <w:tcW w:w="4500"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rPr>
                <w:rFonts w:ascii="Times New Roman" w:hAnsi="Times New Roman"/>
                <w:sz w:val="24"/>
                <w:szCs w:val="24"/>
              </w:rPr>
            </w:pPr>
            <w:r>
              <w:rPr>
                <w:rFonts w:ascii="Times New Roman" w:hAnsi="Times New Roman"/>
                <w:sz w:val="24"/>
                <w:szCs w:val="24"/>
              </w:rPr>
              <w:t>Parengti ir pateikti darbo apmokėjimo statistinę ataskaitą</w:t>
            </w:r>
          </w:p>
        </w:tc>
        <w:tc>
          <w:tcPr>
            <w:tcW w:w="1696" w:type="dxa"/>
            <w:tcBorders>
              <w:top w:val="single" w:sz="4" w:space="0" w:color="000000"/>
              <w:left w:val="single" w:sz="4" w:space="0" w:color="000000"/>
              <w:bottom w:val="single" w:sz="4" w:space="0" w:color="000000"/>
              <w:right w:val="single" w:sz="4" w:space="0" w:color="000000"/>
            </w:tcBorders>
            <w:hideMark/>
          </w:tcPr>
          <w:p w:rsidR="008F008D" w:rsidRDefault="00613F9B">
            <w:pPr>
              <w:spacing w:after="0" w:line="240" w:lineRule="auto"/>
              <w:jc w:val="both"/>
              <w:rPr>
                <w:rFonts w:ascii="Times New Roman" w:hAnsi="Times New Roman"/>
                <w:sz w:val="24"/>
                <w:szCs w:val="24"/>
              </w:rPr>
            </w:pPr>
            <w:r>
              <w:rPr>
                <w:rFonts w:ascii="Times New Roman" w:hAnsi="Times New Roman"/>
                <w:sz w:val="24"/>
                <w:szCs w:val="24"/>
              </w:rPr>
              <w:t>2021</w:t>
            </w:r>
            <w:r w:rsidR="008F008D">
              <w:rPr>
                <w:rFonts w:ascii="Times New Roman" w:hAnsi="Times New Roman"/>
                <w:sz w:val="24"/>
                <w:szCs w:val="24"/>
              </w:rPr>
              <w:t>-01-31</w:t>
            </w:r>
          </w:p>
        </w:tc>
        <w:tc>
          <w:tcPr>
            <w:tcW w:w="2973" w:type="dxa"/>
            <w:tcBorders>
              <w:top w:val="single" w:sz="4" w:space="0" w:color="000000"/>
              <w:left w:val="single" w:sz="4" w:space="0" w:color="000000"/>
              <w:bottom w:val="single" w:sz="4" w:space="0" w:color="000000"/>
              <w:right w:val="single" w:sz="4" w:space="0" w:color="000000"/>
            </w:tcBorders>
            <w:hideMark/>
          </w:tcPr>
          <w:p w:rsidR="008F008D" w:rsidRDefault="008F008D" w:rsidP="00C47807">
            <w:pPr>
              <w:spacing w:after="0" w:line="240" w:lineRule="auto"/>
              <w:rPr>
                <w:rFonts w:ascii="Times New Roman" w:hAnsi="Times New Roman"/>
                <w:sz w:val="24"/>
                <w:szCs w:val="24"/>
              </w:rPr>
            </w:pPr>
            <w:r>
              <w:rPr>
                <w:rFonts w:ascii="Times New Roman" w:hAnsi="Times New Roman"/>
                <w:sz w:val="24"/>
                <w:szCs w:val="24"/>
              </w:rPr>
              <w:t xml:space="preserve">Savivaldybės buhalterijos sk. ir </w:t>
            </w:r>
          </w:p>
        </w:tc>
      </w:tr>
      <w:tr w:rsidR="008F008D" w:rsidTr="008F008D">
        <w:trPr>
          <w:gridAfter w:val="2"/>
          <w:wAfter w:w="2358" w:type="dxa"/>
          <w:trHeight w:val="531"/>
        </w:trPr>
        <w:tc>
          <w:tcPr>
            <w:tcW w:w="643" w:type="dxa"/>
            <w:gridSpan w:val="2"/>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jc w:val="center"/>
              <w:rPr>
                <w:rFonts w:ascii="Times New Roman" w:hAnsi="Times New Roman"/>
                <w:sz w:val="24"/>
                <w:szCs w:val="24"/>
              </w:rPr>
            </w:pPr>
            <w:r>
              <w:rPr>
                <w:rFonts w:ascii="Times New Roman" w:hAnsi="Times New Roman"/>
                <w:sz w:val="24"/>
                <w:szCs w:val="24"/>
              </w:rPr>
              <w:t>9</w:t>
            </w:r>
          </w:p>
        </w:tc>
        <w:tc>
          <w:tcPr>
            <w:tcW w:w="4500"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rPr>
                <w:rFonts w:ascii="Times New Roman" w:hAnsi="Times New Roman"/>
                <w:sz w:val="24"/>
                <w:szCs w:val="24"/>
              </w:rPr>
            </w:pPr>
            <w:r>
              <w:rPr>
                <w:rFonts w:ascii="Times New Roman" w:hAnsi="Times New Roman"/>
                <w:sz w:val="24"/>
                <w:szCs w:val="24"/>
              </w:rPr>
              <w:t>Patvirtinti darbuotų pareigybių etatų sąrašą</w:t>
            </w:r>
          </w:p>
        </w:tc>
        <w:tc>
          <w:tcPr>
            <w:tcW w:w="1696" w:type="dxa"/>
            <w:tcBorders>
              <w:top w:val="single" w:sz="4" w:space="0" w:color="000000"/>
              <w:left w:val="single" w:sz="4" w:space="0" w:color="000000"/>
              <w:bottom w:val="single" w:sz="4" w:space="0" w:color="000000"/>
              <w:right w:val="single" w:sz="4" w:space="0" w:color="000000"/>
            </w:tcBorders>
            <w:hideMark/>
          </w:tcPr>
          <w:p w:rsidR="008F008D" w:rsidRDefault="00613F9B">
            <w:pPr>
              <w:spacing w:after="0" w:line="240" w:lineRule="auto"/>
              <w:jc w:val="both"/>
              <w:rPr>
                <w:rFonts w:ascii="Times New Roman" w:hAnsi="Times New Roman"/>
                <w:sz w:val="24"/>
                <w:szCs w:val="24"/>
              </w:rPr>
            </w:pPr>
            <w:r>
              <w:rPr>
                <w:rFonts w:ascii="Times New Roman" w:hAnsi="Times New Roman"/>
                <w:sz w:val="24"/>
                <w:szCs w:val="24"/>
              </w:rPr>
              <w:t>2021</w:t>
            </w:r>
            <w:r w:rsidR="008F008D">
              <w:rPr>
                <w:rFonts w:ascii="Times New Roman" w:hAnsi="Times New Roman"/>
                <w:sz w:val="24"/>
                <w:szCs w:val="24"/>
              </w:rPr>
              <w:t>-12-15</w:t>
            </w:r>
          </w:p>
        </w:tc>
        <w:tc>
          <w:tcPr>
            <w:tcW w:w="2973"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jc w:val="both"/>
              <w:rPr>
                <w:rFonts w:ascii="Times New Roman" w:hAnsi="Times New Roman"/>
                <w:sz w:val="24"/>
                <w:szCs w:val="24"/>
              </w:rPr>
            </w:pPr>
            <w:r>
              <w:rPr>
                <w:rFonts w:ascii="Times New Roman" w:hAnsi="Times New Roman"/>
                <w:sz w:val="24"/>
                <w:szCs w:val="24"/>
              </w:rPr>
              <w:t>Direktorė</w:t>
            </w:r>
          </w:p>
        </w:tc>
      </w:tr>
      <w:tr w:rsidR="008F008D" w:rsidTr="008F008D">
        <w:trPr>
          <w:gridAfter w:val="2"/>
          <w:wAfter w:w="2358" w:type="dxa"/>
        </w:trPr>
        <w:tc>
          <w:tcPr>
            <w:tcW w:w="643" w:type="dxa"/>
            <w:gridSpan w:val="2"/>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jc w:val="center"/>
              <w:rPr>
                <w:rFonts w:ascii="Times New Roman" w:hAnsi="Times New Roman"/>
                <w:sz w:val="24"/>
                <w:szCs w:val="24"/>
              </w:rPr>
            </w:pPr>
            <w:r>
              <w:rPr>
                <w:rFonts w:ascii="Times New Roman" w:hAnsi="Times New Roman"/>
                <w:sz w:val="24"/>
                <w:szCs w:val="24"/>
              </w:rPr>
              <w:t>10</w:t>
            </w:r>
          </w:p>
        </w:tc>
        <w:tc>
          <w:tcPr>
            <w:tcW w:w="4500"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rPr>
                <w:rFonts w:ascii="Times New Roman" w:hAnsi="Times New Roman"/>
                <w:sz w:val="24"/>
                <w:szCs w:val="24"/>
              </w:rPr>
            </w:pPr>
            <w:r>
              <w:rPr>
                <w:rFonts w:ascii="Times New Roman" w:hAnsi="Times New Roman"/>
                <w:sz w:val="24"/>
                <w:szCs w:val="24"/>
              </w:rPr>
              <w:t xml:space="preserve">Patvirtinti darbuotojų darbo užmokesčio </w:t>
            </w:r>
            <w:proofErr w:type="spellStart"/>
            <w:r>
              <w:rPr>
                <w:rFonts w:ascii="Times New Roman" w:hAnsi="Times New Roman"/>
                <w:sz w:val="24"/>
                <w:szCs w:val="24"/>
              </w:rPr>
              <w:t>koef</w:t>
            </w:r>
            <w:proofErr w:type="spellEnd"/>
            <w:r>
              <w:rPr>
                <w:rFonts w:ascii="Times New Roman" w:hAnsi="Times New Roman"/>
                <w:sz w:val="24"/>
                <w:szCs w:val="24"/>
              </w:rPr>
              <w:t>. ir išdėstyti juos pagal lėšų šaltinius</w:t>
            </w:r>
          </w:p>
        </w:tc>
        <w:tc>
          <w:tcPr>
            <w:tcW w:w="1696" w:type="dxa"/>
            <w:tcBorders>
              <w:top w:val="single" w:sz="4" w:space="0" w:color="000000"/>
              <w:left w:val="single" w:sz="4" w:space="0" w:color="000000"/>
              <w:bottom w:val="single" w:sz="4" w:space="0" w:color="000000"/>
              <w:right w:val="single" w:sz="4" w:space="0" w:color="000000"/>
            </w:tcBorders>
            <w:hideMark/>
          </w:tcPr>
          <w:p w:rsidR="008F008D" w:rsidRDefault="00613F9B">
            <w:pPr>
              <w:spacing w:after="0" w:line="240" w:lineRule="auto"/>
              <w:jc w:val="both"/>
              <w:rPr>
                <w:rFonts w:ascii="Times New Roman" w:hAnsi="Times New Roman"/>
                <w:sz w:val="24"/>
                <w:szCs w:val="24"/>
              </w:rPr>
            </w:pPr>
            <w:r>
              <w:rPr>
                <w:rFonts w:ascii="Times New Roman" w:hAnsi="Times New Roman"/>
                <w:sz w:val="24"/>
                <w:szCs w:val="24"/>
              </w:rPr>
              <w:t>2021</w:t>
            </w:r>
            <w:r w:rsidR="008F008D">
              <w:rPr>
                <w:rFonts w:ascii="Times New Roman" w:hAnsi="Times New Roman"/>
                <w:sz w:val="24"/>
                <w:szCs w:val="24"/>
              </w:rPr>
              <w:t>-12-15</w:t>
            </w:r>
          </w:p>
        </w:tc>
        <w:tc>
          <w:tcPr>
            <w:tcW w:w="2973"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jc w:val="both"/>
              <w:rPr>
                <w:rFonts w:ascii="Times New Roman" w:hAnsi="Times New Roman"/>
                <w:sz w:val="24"/>
                <w:szCs w:val="24"/>
              </w:rPr>
            </w:pPr>
            <w:r>
              <w:rPr>
                <w:rFonts w:ascii="Times New Roman" w:hAnsi="Times New Roman"/>
                <w:sz w:val="24"/>
                <w:szCs w:val="24"/>
              </w:rPr>
              <w:t>Direktorė</w:t>
            </w:r>
          </w:p>
        </w:tc>
      </w:tr>
      <w:tr w:rsidR="008F008D" w:rsidTr="008F008D">
        <w:trPr>
          <w:gridAfter w:val="2"/>
          <w:wAfter w:w="2358" w:type="dxa"/>
          <w:trHeight w:val="851"/>
        </w:trPr>
        <w:tc>
          <w:tcPr>
            <w:tcW w:w="643" w:type="dxa"/>
            <w:gridSpan w:val="2"/>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jc w:val="center"/>
              <w:rPr>
                <w:rFonts w:ascii="Times New Roman" w:hAnsi="Times New Roman"/>
                <w:sz w:val="24"/>
                <w:szCs w:val="24"/>
              </w:rPr>
            </w:pPr>
            <w:r>
              <w:rPr>
                <w:rFonts w:ascii="Times New Roman" w:hAnsi="Times New Roman"/>
                <w:sz w:val="24"/>
                <w:szCs w:val="24"/>
              </w:rPr>
              <w:t>11</w:t>
            </w:r>
          </w:p>
        </w:tc>
        <w:tc>
          <w:tcPr>
            <w:tcW w:w="4500"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rPr>
                <w:rFonts w:ascii="Times New Roman" w:hAnsi="Times New Roman"/>
                <w:sz w:val="24"/>
                <w:szCs w:val="24"/>
              </w:rPr>
            </w:pPr>
            <w:r>
              <w:rPr>
                <w:rFonts w:ascii="Times New Roman" w:hAnsi="Times New Roman"/>
                <w:sz w:val="24"/>
                <w:szCs w:val="24"/>
              </w:rPr>
              <w:t>Parengti ir pateikti steigėjui 2017 metų vadovo veiklos ataskaitą</w:t>
            </w:r>
          </w:p>
        </w:tc>
        <w:tc>
          <w:tcPr>
            <w:tcW w:w="1696"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jc w:val="both"/>
              <w:rPr>
                <w:rFonts w:ascii="Times New Roman" w:hAnsi="Times New Roman"/>
                <w:sz w:val="24"/>
                <w:szCs w:val="24"/>
              </w:rPr>
            </w:pPr>
            <w:r>
              <w:rPr>
                <w:rFonts w:ascii="Times New Roman" w:hAnsi="Times New Roman"/>
                <w:sz w:val="24"/>
                <w:szCs w:val="24"/>
              </w:rPr>
              <w:t>Sausio mėn.</w:t>
            </w:r>
          </w:p>
        </w:tc>
        <w:tc>
          <w:tcPr>
            <w:tcW w:w="2973"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jc w:val="both"/>
              <w:rPr>
                <w:rFonts w:ascii="Times New Roman" w:hAnsi="Times New Roman"/>
                <w:sz w:val="24"/>
                <w:szCs w:val="24"/>
              </w:rPr>
            </w:pPr>
            <w:r>
              <w:rPr>
                <w:rFonts w:ascii="Times New Roman" w:hAnsi="Times New Roman"/>
                <w:sz w:val="24"/>
                <w:szCs w:val="24"/>
              </w:rPr>
              <w:t>Direktorė</w:t>
            </w:r>
          </w:p>
        </w:tc>
      </w:tr>
      <w:tr w:rsidR="008F008D" w:rsidTr="008F008D">
        <w:trPr>
          <w:gridAfter w:val="2"/>
          <w:wAfter w:w="2358" w:type="dxa"/>
        </w:trPr>
        <w:tc>
          <w:tcPr>
            <w:tcW w:w="643" w:type="dxa"/>
            <w:gridSpan w:val="2"/>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jc w:val="center"/>
              <w:rPr>
                <w:rFonts w:ascii="Times New Roman" w:hAnsi="Times New Roman"/>
                <w:sz w:val="24"/>
                <w:szCs w:val="24"/>
              </w:rPr>
            </w:pPr>
            <w:r>
              <w:rPr>
                <w:rFonts w:ascii="Times New Roman" w:hAnsi="Times New Roman"/>
                <w:sz w:val="24"/>
                <w:szCs w:val="24"/>
              </w:rPr>
              <w:t>12</w:t>
            </w:r>
          </w:p>
        </w:tc>
        <w:tc>
          <w:tcPr>
            <w:tcW w:w="4500"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rPr>
                <w:rFonts w:ascii="Times New Roman" w:hAnsi="Times New Roman"/>
                <w:sz w:val="24"/>
                <w:szCs w:val="24"/>
              </w:rPr>
            </w:pPr>
            <w:r>
              <w:rPr>
                <w:rFonts w:ascii="Times New Roman" w:hAnsi="Times New Roman"/>
                <w:sz w:val="24"/>
                <w:szCs w:val="24"/>
              </w:rPr>
              <w:t>Patvirtinti darbuotojų veiklos planus ateinantiems metams 2018 metams</w:t>
            </w:r>
          </w:p>
        </w:tc>
        <w:tc>
          <w:tcPr>
            <w:tcW w:w="1696" w:type="dxa"/>
            <w:tcBorders>
              <w:top w:val="single" w:sz="4" w:space="0" w:color="000000"/>
              <w:left w:val="single" w:sz="4" w:space="0" w:color="000000"/>
              <w:bottom w:val="single" w:sz="4" w:space="0" w:color="000000"/>
              <w:right w:val="single" w:sz="4" w:space="0" w:color="000000"/>
            </w:tcBorders>
            <w:hideMark/>
          </w:tcPr>
          <w:p w:rsidR="008F008D" w:rsidRDefault="00613F9B">
            <w:pPr>
              <w:spacing w:after="0" w:line="240" w:lineRule="auto"/>
              <w:jc w:val="both"/>
              <w:rPr>
                <w:rFonts w:ascii="Times New Roman" w:hAnsi="Times New Roman"/>
                <w:sz w:val="24"/>
                <w:szCs w:val="24"/>
              </w:rPr>
            </w:pPr>
            <w:r>
              <w:rPr>
                <w:rFonts w:ascii="Times New Roman" w:hAnsi="Times New Roman"/>
                <w:sz w:val="24"/>
                <w:szCs w:val="24"/>
              </w:rPr>
              <w:t>2021</w:t>
            </w:r>
            <w:r w:rsidR="008F008D">
              <w:rPr>
                <w:rFonts w:ascii="Times New Roman" w:hAnsi="Times New Roman"/>
                <w:sz w:val="24"/>
                <w:szCs w:val="24"/>
              </w:rPr>
              <w:t>-12-10</w:t>
            </w:r>
          </w:p>
        </w:tc>
        <w:tc>
          <w:tcPr>
            <w:tcW w:w="2973"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rPr>
                <w:rFonts w:ascii="Times New Roman" w:hAnsi="Times New Roman"/>
                <w:sz w:val="24"/>
                <w:szCs w:val="24"/>
              </w:rPr>
            </w:pPr>
            <w:r>
              <w:rPr>
                <w:rFonts w:ascii="Times New Roman" w:hAnsi="Times New Roman"/>
                <w:sz w:val="24"/>
                <w:szCs w:val="24"/>
              </w:rPr>
              <w:t>Direktorė</w:t>
            </w:r>
          </w:p>
        </w:tc>
      </w:tr>
      <w:tr w:rsidR="008F008D" w:rsidTr="008F008D">
        <w:trPr>
          <w:gridAfter w:val="2"/>
          <w:wAfter w:w="2358" w:type="dxa"/>
        </w:trPr>
        <w:tc>
          <w:tcPr>
            <w:tcW w:w="643" w:type="dxa"/>
            <w:gridSpan w:val="2"/>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jc w:val="center"/>
              <w:rPr>
                <w:rFonts w:ascii="Times New Roman" w:hAnsi="Times New Roman"/>
                <w:sz w:val="24"/>
                <w:szCs w:val="24"/>
              </w:rPr>
            </w:pPr>
            <w:r>
              <w:rPr>
                <w:rFonts w:ascii="Times New Roman" w:hAnsi="Times New Roman"/>
                <w:sz w:val="24"/>
                <w:szCs w:val="24"/>
              </w:rPr>
              <w:t>13</w:t>
            </w:r>
          </w:p>
        </w:tc>
        <w:tc>
          <w:tcPr>
            <w:tcW w:w="4500"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rPr>
                <w:rFonts w:ascii="Times New Roman" w:hAnsi="Times New Roman"/>
                <w:sz w:val="24"/>
                <w:szCs w:val="24"/>
              </w:rPr>
            </w:pPr>
            <w:r>
              <w:rPr>
                <w:rFonts w:ascii="Times New Roman" w:hAnsi="Times New Roman"/>
                <w:sz w:val="24"/>
                <w:szCs w:val="24"/>
              </w:rPr>
              <w:t>Patvirtinti darbuotojų 2017 m. veiklos ataskaitas</w:t>
            </w:r>
          </w:p>
        </w:tc>
        <w:tc>
          <w:tcPr>
            <w:tcW w:w="1696"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jc w:val="both"/>
              <w:rPr>
                <w:rFonts w:ascii="Times New Roman" w:hAnsi="Times New Roman"/>
                <w:sz w:val="24"/>
                <w:szCs w:val="24"/>
              </w:rPr>
            </w:pPr>
            <w:r>
              <w:rPr>
                <w:rFonts w:ascii="Times New Roman" w:hAnsi="Times New Roman"/>
                <w:sz w:val="24"/>
                <w:szCs w:val="24"/>
              </w:rPr>
              <w:t>Sausio mėn. 15 d.</w:t>
            </w:r>
          </w:p>
        </w:tc>
        <w:tc>
          <w:tcPr>
            <w:tcW w:w="2973"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rPr>
                <w:rFonts w:ascii="Times New Roman" w:hAnsi="Times New Roman"/>
                <w:sz w:val="24"/>
                <w:szCs w:val="24"/>
              </w:rPr>
            </w:pPr>
            <w:r>
              <w:rPr>
                <w:rFonts w:ascii="Times New Roman" w:hAnsi="Times New Roman"/>
                <w:sz w:val="24"/>
                <w:szCs w:val="24"/>
              </w:rPr>
              <w:t xml:space="preserve">Direktorė, </w:t>
            </w:r>
          </w:p>
        </w:tc>
      </w:tr>
      <w:tr w:rsidR="008F008D" w:rsidTr="008F008D">
        <w:trPr>
          <w:gridAfter w:val="2"/>
          <w:wAfter w:w="2358" w:type="dxa"/>
        </w:trPr>
        <w:tc>
          <w:tcPr>
            <w:tcW w:w="643" w:type="dxa"/>
            <w:gridSpan w:val="2"/>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jc w:val="center"/>
              <w:rPr>
                <w:rFonts w:ascii="Times New Roman" w:hAnsi="Times New Roman"/>
                <w:sz w:val="24"/>
                <w:szCs w:val="24"/>
              </w:rPr>
            </w:pPr>
            <w:r>
              <w:rPr>
                <w:rFonts w:ascii="Times New Roman" w:hAnsi="Times New Roman"/>
                <w:sz w:val="24"/>
                <w:szCs w:val="24"/>
              </w:rPr>
              <w:t>14</w:t>
            </w:r>
          </w:p>
        </w:tc>
        <w:tc>
          <w:tcPr>
            <w:tcW w:w="4500"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jc w:val="both"/>
              <w:rPr>
                <w:rFonts w:ascii="Times New Roman" w:hAnsi="Times New Roman"/>
                <w:sz w:val="24"/>
                <w:szCs w:val="24"/>
              </w:rPr>
            </w:pPr>
            <w:r>
              <w:rPr>
                <w:rFonts w:ascii="Times New Roman" w:hAnsi="Times New Roman"/>
                <w:sz w:val="24"/>
                <w:szCs w:val="24"/>
              </w:rPr>
              <w:t>Patvirtinti darbuotojų atostogų grafiką (Preliminarų, susirgus darbuotojui gali keistis)</w:t>
            </w:r>
          </w:p>
        </w:tc>
        <w:tc>
          <w:tcPr>
            <w:tcW w:w="1696"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jc w:val="both"/>
              <w:rPr>
                <w:rFonts w:ascii="Times New Roman" w:hAnsi="Times New Roman"/>
                <w:sz w:val="24"/>
                <w:szCs w:val="24"/>
              </w:rPr>
            </w:pPr>
            <w:r>
              <w:rPr>
                <w:rFonts w:ascii="Times New Roman" w:hAnsi="Times New Roman"/>
                <w:sz w:val="24"/>
                <w:szCs w:val="24"/>
              </w:rPr>
              <w:t>Sausio 15 d.</w:t>
            </w:r>
          </w:p>
        </w:tc>
        <w:tc>
          <w:tcPr>
            <w:tcW w:w="2973"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jc w:val="both"/>
              <w:rPr>
                <w:rFonts w:ascii="Times New Roman" w:hAnsi="Times New Roman"/>
                <w:sz w:val="24"/>
                <w:szCs w:val="24"/>
              </w:rPr>
            </w:pPr>
            <w:r>
              <w:rPr>
                <w:rFonts w:ascii="Times New Roman" w:hAnsi="Times New Roman"/>
                <w:sz w:val="24"/>
                <w:szCs w:val="24"/>
              </w:rPr>
              <w:t>Direktorė</w:t>
            </w:r>
          </w:p>
        </w:tc>
      </w:tr>
      <w:tr w:rsidR="008F008D" w:rsidTr="008F008D">
        <w:trPr>
          <w:gridAfter w:val="2"/>
          <w:wAfter w:w="2358" w:type="dxa"/>
        </w:trPr>
        <w:tc>
          <w:tcPr>
            <w:tcW w:w="643" w:type="dxa"/>
            <w:gridSpan w:val="2"/>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jc w:val="center"/>
              <w:rPr>
                <w:rFonts w:ascii="Times New Roman" w:hAnsi="Times New Roman"/>
                <w:sz w:val="24"/>
                <w:szCs w:val="24"/>
              </w:rPr>
            </w:pPr>
            <w:r>
              <w:rPr>
                <w:rFonts w:ascii="Times New Roman" w:hAnsi="Times New Roman"/>
                <w:sz w:val="24"/>
                <w:szCs w:val="24"/>
              </w:rPr>
              <w:t>15</w:t>
            </w:r>
          </w:p>
        </w:tc>
        <w:tc>
          <w:tcPr>
            <w:tcW w:w="4500"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rPr>
                <w:rFonts w:ascii="Times New Roman" w:hAnsi="Times New Roman"/>
                <w:sz w:val="24"/>
                <w:szCs w:val="24"/>
              </w:rPr>
            </w:pPr>
            <w:r>
              <w:rPr>
                <w:rFonts w:ascii="Times New Roman" w:hAnsi="Times New Roman"/>
                <w:sz w:val="24"/>
                <w:szCs w:val="24"/>
              </w:rPr>
              <w:t xml:space="preserve">Patvirtinti 2017 m. finansinių ataskaitų rinkinį I </w:t>
            </w:r>
            <w:proofErr w:type="spellStart"/>
            <w:r>
              <w:rPr>
                <w:rFonts w:ascii="Times New Roman" w:hAnsi="Times New Roman"/>
                <w:sz w:val="24"/>
                <w:szCs w:val="24"/>
              </w:rPr>
              <w:t>ketv</w:t>
            </w:r>
            <w:proofErr w:type="spellEnd"/>
            <w:r>
              <w:rPr>
                <w:rFonts w:ascii="Times New Roman" w:hAnsi="Times New Roman"/>
                <w:sz w:val="24"/>
                <w:szCs w:val="24"/>
              </w:rPr>
              <w:t>.</w:t>
            </w:r>
          </w:p>
        </w:tc>
        <w:tc>
          <w:tcPr>
            <w:tcW w:w="1696"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jc w:val="both"/>
              <w:rPr>
                <w:rFonts w:ascii="Times New Roman" w:hAnsi="Times New Roman"/>
                <w:sz w:val="24"/>
                <w:szCs w:val="24"/>
              </w:rPr>
            </w:pPr>
            <w:r>
              <w:rPr>
                <w:rFonts w:ascii="Times New Roman" w:hAnsi="Times New Roman"/>
                <w:sz w:val="24"/>
                <w:szCs w:val="24"/>
              </w:rPr>
              <w:t>Balandžio mėn.</w:t>
            </w:r>
          </w:p>
        </w:tc>
        <w:tc>
          <w:tcPr>
            <w:tcW w:w="2973"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jc w:val="both"/>
              <w:rPr>
                <w:rFonts w:ascii="Times New Roman" w:hAnsi="Times New Roman"/>
                <w:sz w:val="24"/>
                <w:szCs w:val="24"/>
              </w:rPr>
            </w:pPr>
            <w:r>
              <w:rPr>
                <w:rFonts w:ascii="Times New Roman" w:hAnsi="Times New Roman"/>
                <w:sz w:val="24"/>
                <w:szCs w:val="24"/>
              </w:rPr>
              <w:t>Direktorė</w:t>
            </w:r>
          </w:p>
        </w:tc>
      </w:tr>
      <w:tr w:rsidR="008F008D" w:rsidTr="008F008D">
        <w:trPr>
          <w:gridAfter w:val="2"/>
          <w:wAfter w:w="2358" w:type="dxa"/>
        </w:trPr>
        <w:tc>
          <w:tcPr>
            <w:tcW w:w="643" w:type="dxa"/>
            <w:gridSpan w:val="2"/>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jc w:val="center"/>
              <w:rPr>
                <w:rFonts w:ascii="Times New Roman" w:hAnsi="Times New Roman"/>
                <w:sz w:val="24"/>
                <w:szCs w:val="24"/>
              </w:rPr>
            </w:pPr>
            <w:r>
              <w:rPr>
                <w:rFonts w:ascii="Times New Roman" w:hAnsi="Times New Roman"/>
                <w:sz w:val="24"/>
                <w:szCs w:val="24"/>
              </w:rPr>
              <w:t>16</w:t>
            </w:r>
          </w:p>
        </w:tc>
        <w:tc>
          <w:tcPr>
            <w:tcW w:w="4500"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jc w:val="both"/>
              <w:rPr>
                <w:rFonts w:ascii="Times New Roman" w:hAnsi="Times New Roman"/>
                <w:sz w:val="24"/>
                <w:szCs w:val="24"/>
              </w:rPr>
            </w:pPr>
            <w:r>
              <w:rPr>
                <w:rFonts w:ascii="Times New Roman" w:hAnsi="Times New Roman"/>
                <w:sz w:val="24"/>
                <w:szCs w:val="24"/>
              </w:rPr>
              <w:t>Patvirtinti 2018 m. viešųjų pirkimų planą</w:t>
            </w:r>
          </w:p>
        </w:tc>
        <w:tc>
          <w:tcPr>
            <w:tcW w:w="1696"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jc w:val="both"/>
              <w:rPr>
                <w:rFonts w:ascii="Times New Roman" w:hAnsi="Times New Roman"/>
                <w:sz w:val="24"/>
                <w:szCs w:val="24"/>
              </w:rPr>
            </w:pPr>
            <w:r>
              <w:rPr>
                <w:rFonts w:ascii="Times New Roman" w:hAnsi="Times New Roman"/>
                <w:sz w:val="24"/>
                <w:szCs w:val="24"/>
              </w:rPr>
              <w:t>Gruodžio mėn.</w:t>
            </w:r>
          </w:p>
        </w:tc>
        <w:tc>
          <w:tcPr>
            <w:tcW w:w="2973"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rPr>
                <w:rFonts w:ascii="Times New Roman" w:hAnsi="Times New Roman"/>
                <w:sz w:val="24"/>
                <w:szCs w:val="24"/>
              </w:rPr>
            </w:pPr>
            <w:r>
              <w:rPr>
                <w:rFonts w:ascii="Times New Roman" w:hAnsi="Times New Roman"/>
                <w:sz w:val="24"/>
                <w:szCs w:val="24"/>
              </w:rPr>
              <w:t>Direktorė, viešųjų pirkimų organizatorius</w:t>
            </w:r>
          </w:p>
        </w:tc>
      </w:tr>
      <w:tr w:rsidR="008F008D" w:rsidTr="008F008D">
        <w:trPr>
          <w:gridAfter w:val="2"/>
          <w:wAfter w:w="2358" w:type="dxa"/>
        </w:trPr>
        <w:tc>
          <w:tcPr>
            <w:tcW w:w="643" w:type="dxa"/>
            <w:gridSpan w:val="2"/>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jc w:val="center"/>
              <w:rPr>
                <w:rFonts w:ascii="Times New Roman" w:hAnsi="Times New Roman"/>
                <w:sz w:val="24"/>
                <w:szCs w:val="24"/>
              </w:rPr>
            </w:pPr>
            <w:r>
              <w:rPr>
                <w:rFonts w:ascii="Times New Roman" w:hAnsi="Times New Roman"/>
                <w:sz w:val="24"/>
                <w:szCs w:val="24"/>
              </w:rPr>
              <w:t>18</w:t>
            </w:r>
          </w:p>
        </w:tc>
        <w:tc>
          <w:tcPr>
            <w:tcW w:w="4500"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jc w:val="both"/>
              <w:rPr>
                <w:rFonts w:ascii="Times New Roman" w:hAnsi="Times New Roman"/>
                <w:sz w:val="24"/>
                <w:szCs w:val="24"/>
              </w:rPr>
            </w:pPr>
            <w:r>
              <w:rPr>
                <w:rFonts w:ascii="Times New Roman" w:hAnsi="Times New Roman"/>
                <w:sz w:val="24"/>
                <w:szCs w:val="24"/>
              </w:rPr>
              <w:t>Parengti globos namų informacinį biuletenį</w:t>
            </w:r>
          </w:p>
        </w:tc>
        <w:tc>
          <w:tcPr>
            <w:tcW w:w="1696"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jc w:val="both"/>
              <w:rPr>
                <w:rFonts w:ascii="Times New Roman" w:hAnsi="Times New Roman"/>
                <w:sz w:val="24"/>
                <w:szCs w:val="24"/>
              </w:rPr>
            </w:pPr>
            <w:r>
              <w:rPr>
                <w:rFonts w:ascii="Times New Roman" w:hAnsi="Times New Roman"/>
                <w:sz w:val="24"/>
                <w:szCs w:val="24"/>
              </w:rPr>
              <w:t xml:space="preserve">Rugpjūčio </w:t>
            </w:r>
            <w:proofErr w:type="spellStart"/>
            <w:r>
              <w:rPr>
                <w:rFonts w:ascii="Times New Roman" w:hAnsi="Times New Roman"/>
                <w:sz w:val="24"/>
                <w:szCs w:val="24"/>
              </w:rPr>
              <w:t>mėn</w:t>
            </w:r>
            <w:proofErr w:type="spellEnd"/>
          </w:p>
        </w:tc>
        <w:tc>
          <w:tcPr>
            <w:tcW w:w="2973"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rPr>
                <w:rFonts w:ascii="Times New Roman" w:hAnsi="Times New Roman"/>
                <w:sz w:val="24"/>
                <w:szCs w:val="24"/>
              </w:rPr>
            </w:pPr>
            <w:r>
              <w:rPr>
                <w:rFonts w:ascii="Times New Roman" w:hAnsi="Times New Roman"/>
                <w:sz w:val="24"/>
                <w:szCs w:val="24"/>
              </w:rPr>
              <w:t>Vyr. socialinė darbuotoja, socialiniai darbuotojai</w:t>
            </w:r>
          </w:p>
        </w:tc>
      </w:tr>
      <w:tr w:rsidR="008F008D" w:rsidTr="008F008D">
        <w:trPr>
          <w:gridAfter w:val="2"/>
          <w:wAfter w:w="2358" w:type="dxa"/>
        </w:trPr>
        <w:tc>
          <w:tcPr>
            <w:tcW w:w="643" w:type="dxa"/>
            <w:gridSpan w:val="2"/>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jc w:val="center"/>
              <w:rPr>
                <w:rFonts w:ascii="Times New Roman" w:hAnsi="Times New Roman"/>
                <w:sz w:val="24"/>
                <w:szCs w:val="24"/>
              </w:rPr>
            </w:pPr>
            <w:r>
              <w:rPr>
                <w:rFonts w:ascii="Times New Roman" w:hAnsi="Times New Roman"/>
                <w:sz w:val="24"/>
                <w:szCs w:val="24"/>
              </w:rPr>
              <w:t>19</w:t>
            </w:r>
          </w:p>
        </w:tc>
        <w:tc>
          <w:tcPr>
            <w:tcW w:w="4500"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jc w:val="both"/>
              <w:rPr>
                <w:rFonts w:ascii="Times New Roman" w:hAnsi="Times New Roman"/>
                <w:sz w:val="24"/>
                <w:szCs w:val="24"/>
              </w:rPr>
            </w:pPr>
            <w:r>
              <w:rPr>
                <w:rFonts w:ascii="Times New Roman" w:hAnsi="Times New Roman"/>
                <w:sz w:val="24"/>
                <w:szCs w:val="24"/>
              </w:rPr>
              <w:t>Atnaujinti internetinę svetainę</w:t>
            </w:r>
          </w:p>
        </w:tc>
        <w:tc>
          <w:tcPr>
            <w:tcW w:w="1696"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jc w:val="both"/>
              <w:rPr>
                <w:rFonts w:ascii="Times New Roman" w:hAnsi="Times New Roman"/>
                <w:sz w:val="24"/>
                <w:szCs w:val="24"/>
              </w:rPr>
            </w:pPr>
            <w:r>
              <w:rPr>
                <w:rFonts w:ascii="Times New Roman" w:hAnsi="Times New Roman"/>
                <w:sz w:val="24"/>
                <w:szCs w:val="24"/>
              </w:rPr>
              <w:t>nuolat</w:t>
            </w:r>
          </w:p>
        </w:tc>
        <w:tc>
          <w:tcPr>
            <w:tcW w:w="2973"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rPr>
                <w:rFonts w:ascii="Times New Roman" w:hAnsi="Times New Roman"/>
                <w:sz w:val="24"/>
                <w:szCs w:val="24"/>
              </w:rPr>
            </w:pPr>
            <w:r>
              <w:rPr>
                <w:rFonts w:ascii="Times New Roman" w:hAnsi="Times New Roman"/>
                <w:sz w:val="24"/>
                <w:szCs w:val="24"/>
              </w:rPr>
              <w:t>Vyr. socialinė darbuotoja</w:t>
            </w:r>
          </w:p>
        </w:tc>
      </w:tr>
      <w:tr w:rsidR="008F008D" w:rsidTr="008F008D">
        <w:trPr>
          <w:gridAfter w:val="2"/>
          <w:wAfter w:w="2358" w:type="dxa"/>
        </w:trPr>
        <w:tc>
          <w:tcPr>
            <w:tcW w:w="643" w:type="dxa"/>
            <w:gridSpan w:val="2"/>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jc w:val="center"/>
              <w:rPr>
                <w:rFonts w:ascii="Times New Roman" w:hAnsi="Times New Roman"/>
                <w:sz w:val="24"/>
                <w:szCs w:val="24"/>
              </w:rPr>
            </w:pPr>
            <w:r>
              <w:rPr>
                <w:rFonts w:ascii="Times New Roman" w:hAnsi="Times New Roman"/>
                <w:sz w:val="24"/>
                <w:szCs w:val="24"/>
              </w:rPr>
              <w:t>20</w:t>
            </w:r>
          </w:p>
        </w:tc>
        <w:tc>
          <w:tcPr>
            <w:tcW w:w="4500"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jc w:val="both"/>
              <w:rPr>
                <w:rFonts w:ascii="Times New Roman" w:hAnsi="Times New Roman"/>
                <w:sz w:val="24"/>
                <w:szCs w:val="24"/>
              </w:rPr>
            </w:pPr>
            <w:r>
              <w:rPr>
                <w:rFonts w:ascii="Times New Roman" w:hAnsi="Times New Roman"/>
                <w:sz w:val="24"/>
                <w:szCs w:val="24"/>
              </w:rPr>
              <w:t>Parengti ir pateikti soc. paramos skyriui:</w:t>
            </w:r>
          </w:p>
          <w:p w:rsidR="008F008D" w:rsidRDefault="008F008D">
            <w:pPr>
              <w:spacing w:after="0" w:line="240" w:lineRule="auto"/>
              <w:jc w:val="both"/>
              <w:rPr>
                <w:rFonts w:ascii="Times New Roman" w:hAnsi="Times New Roman"/>
                <w:sz w:val="24"/>
                <w:szCs w:val="24"/>
              </w:rPr>
            </w:pPr>
            <w:r>
              <w:rPr>
                <w:rFonts w:ascii="Times New Roman" w:hAnsi="Times New Roman"/>
                <w:sz w:val="24"/>
                <w:szCs w:val="24"/>
              </w:rPr>
              <w:t>Globotinių statistinę ataskaitą</w:t>
            </w:r>
          </w:p>
        </w:tc>
        <w:tc>
          <w:tcPr>
            <w:tcW w:w="1696"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jc w:val="both"/>
              <w:rPr>
                <w:rFonts w:ascii="Times New Roman" w:hAnsi="Times New Roman"/>
                <w:sz w:val="24"/>
                <w:szCs w:val="24"/>
              </w:rPr>
            </w:pPr>
            <w:r>
              <w:rPr>
                <w:rFonts w:ascii="Times New Roman" w:hAnsi="Times New Roman"/>
                <w:sz w:val="24"/>
                <w:szCs w:val="24"/>
              </w:rPr>
              <w:t>Kiekvieno mėn.</w:t>
            </w:r>
            <w:r w:rsidR="0092025B">
              <w:rPr>
                <w:rFonts w:ascii="Times New Roman" w:hAnsi="Times New Roman"/>
                <w:sz w:val="24"/>
                <w:szCs w:val="24"/>
              </w:rPr>
              <w:t xml:space="preserve"> </w:t>
            </w:r>
            <w:r>
              <w:rPr>
                <w:rFonts w:ascii="Times New Roman" w:hAnsi="Times New Roman"/>
                <w:sz w:val="24"/>
                <w:szCs w:val="24"/>
              </w:rPr>
              <w:t>pradžioje</w:t>
            </w:r>
          </w:p>
        </w:tc>
        <w:tc>
          <w:tcPr>
            <w:tcW w:w="2973"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rPr>
                <w:rFonts w:ascii="Times New Roman" w:hAnsi="Times New Roman"/>
                <w:sz w:val="24"/>
                <w:szCs w:val="24"/>
              </w:rPr>
            </w:pPr>
            <w:r>
              <w:rPr>
                <w:rFonts w:ascii="Times New Roman" w:hAnsi="Times New Roman"/>
                <w:sz w:val="24"/>
                <w:szCs w:val="24"/>
              </w:rPr>
              <w:t>Vyr. socialinė darbuotoja</w:t>
            </w:r>
          </w:p>
        </w:tc>
      </w:tr>
      <w:tr w:rsidR="008F008D" w:rsidTr="008F008D">
        <w:trPr>
          <w:gridAfter w:val="2"/>
          <w:wAfter w:w="2358" w:type="dxa"/>
        </w:trPr>
        <w:tc>
          <w:tcPr>
            <w:tcW w:w="643" w:type="dxa"/>
            <w:gridSpan w:val="2"/>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jc w:val="center"/>
              <w:rPr>
                <w:rFonts w:ascii="Times New Roman" w:hAnsi="Times New Roman"/>
                <w:sz w:val="24"/>
                <w:szCs w:val="24"/>
              </w:rPr>
            </w:pPr>
            <w:r>
              <w:rPr>
                <w:rFonts w:ascii="Times New Roman" w:hAnsi="Times New Roman"/>
                <w:sz w:val="24"/>
                <w:szCs w:val="24"/>
              </w:rPr>
              <w:t>21</w:t>
            </w:r>
          </w:p>
        </w:tc>
        <w:tc>
          <w:tcPr>
            <w:tcW w:w="4500"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jc w:val="both"/>
              <w:rPr>
                <w:rFonts w:ascii="Times New Roman" w:hAnsi="Times New Roman"/>
                <w:sz w:val="24"/>
                <w:szCs w:val="24"/>
              </w:rPr>
            </w:pPr>
            <w:r>
              <w:rPr>
                <w:rFonts w:ascii="Times New Roman" w:hAnsi="Times New Roman"/>
                <w:sz w:val="24"/>
                <w:szCs w:val="24"/>
              </w:rPr>
              <w:t>Pateikti paraišką dėl specialiųjų tikslinių dotacijų soc. Paramos skyriui</w:t>
            </w:r>
          </w:p>
        </w:tc>
        <w:tc>
          <w:tcPr>
            <w:tcW w:w="1696"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jc w:val="both"/>
              <w:rPr>
                <w:rFonts w:ascii="Times New Roman" w:hAnsi="Times New Roman"/>
                <w:sz w:val="24"/>
                <w:szCs w:val="24"/>
              </w:rPr>
            </w:pPr>
            <w:r>
              <w:rPr>
                <w:rFonts w:ascii="Times New Roman" w:hAnsi="Times New Roman"/>
                <w:sz w:val="24"/>
                <w:szCs w:val="24"/>
              </w:rPr>
              <w:t>Kiekvieno mėn.</w:t>
            </w:r>
            <w:r w:rsidR="0092025B">
              <w:rPr>
                <w:rFonts w:ascii="Times New Roman" w:hAnsi="Times New Roman"/>
                <w:sz w:val="24"/>
                <w:szCs w:val="24"/>
              </w:rPr>
              <w:t xml:space="preserve"> </w:t>
            </w:r>
            <w:r>
              <w:rPr>
                <w:rFonts w:ascii="Times New Roman" w:hAnsi="Times New Roman"/>
                <w:sz w:val="24"/>
                <w:szCs w:val="24"/>
              </w:rPr>
              <w:t>pradžioje</w:t>
            </w:r>
          </w:p>
        </w:tc>
        <w:tc>
          <w:tcPr>
            <w:tcW w:w="2973"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rPr>
                <w:rFonts w:ascii="Times New Roman" w:hAnsi="Times New Roman"/>
                <w:sz w:val="24"/>
                <w:szCs w:val="24"/>
              </w:rPr>
            </w:pPr>
            <w:r>
              <w:rPr>
                <w:rFonts w:ascii="Times New Roman" w:hAnsi="Times New Roman"/>
                <w:sz w:val="24"/>
                <w:szCs w:val="24"/>
              </w:rPr>
              <w:t>Vyr. socialinė darbuotoja</w:t>
            </w:r>
          </w:p>
        </w:tc>
      </w:tr>
      <w:tr w:rsidR="008F008D" w:rsidTr="008F008D">
        <w:trPr>
          <w:gridAfter w:val="2"/>
          <w:wAfter w:w="2358" w:type="dxa"/>
        </w:trPr>
        <w:tc>
          <w:tcPr>
            <w:tcW w:w="643" w:type="dxa"/>
            <w:gridSpan w:val="2"/>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jc w:val="center"/>
              <w:rPr>
                <w:rFonts w:ascii="Times New Roman" w:hAnsi="Times New Roman"/>
                <w:sz w:val="24"/>
                <w:szCs w:val="24"/>
              </w:rPr>
            </w:pPr>
            <w:r>
              <w:rPr>
                <w:rFonts w:ascii="Times New Roman" w:hAnsi="Times New Roman"/>
                <w:sz w:val="24"/>
                <w:szCs w:val="24"/>
              </w:rPr>
              <w:t>22</w:t>
            </w:r>
          </w:p>
        </w:tc>
        <w:tc>
          <w:tcPr>
            <w:tcW w:w="4500"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jc w:val="both"/>
              <w:rPr>
                <w:rFonts w:ascii="Times New Roman" w:hAnsi="Times New Roman"/>
                <w:sz w:val="24"/>
                <w:szCs w:val="24"/>
              </w:rPr>
            </w:pPr>
            <w:r>
              <w:rPr>
                <w:rFonts w:ascii="Times New Roman" w:hAnsi="Times New Roman"/>
                <w:sz w:val="24"/>
                <w:szCs w:val="24"/>
              </w:rPr>
              <w:t>Parengti pateikti apskaitos lapą asmenims su sunkia negalia</w:t>
            </w:r>
          </w:p>
        </w:tc>
        <w:tc>
          <w:tcPr>
            <w:tcW w:w="1696"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jc w:val="both"/>
              <w:rPr>
                <w:rFonts w:ascii="Times New Roman" w:hAnsi="Times New Roman"/>
                <w:sz w:val="24"/>
                <w:szCs w:val="24"/>
              </w:rPr>
            </w:pPr>
            <w:r>
              <w:rPr>
                <w:rFonts w:ascii="Times New Roman" w:hAnsi="Times New Roman"/>
                <w:sz w:val="24"/>
                <w:szCs w:val="24"/>
              </w:rPr>
              <w:t>Kiekvieno mėn.</w:t>
            </w:r>
            <w:r w:rsidR="0092025B">
              <w:rPr>
                <w:rFonts w:ascii="Times New Roman" w:hAnsi="Times New Roman"/>
                <w:sz w:val="24"/>
                <w:szCs w:val="24"/>
              </w:rPr>
              <w:t xml:space="preserve"> </w:t>
            </w:r>
            <w:r>
              <w:rPr>
                <w:rFonts w:ascii="Times New Roman" w:hAnsi="Times New Roman"/>
                <w:sz w:val="24"/>
                <w:szCs w:val="24"/>
              </w:rPr>
              <w:t>pradžioje</w:t>
            </w:r>
          </w:p>
        </w:tc>
        <w:tc>
          <w:tcPr>
            <w:tcW w:w="2973"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rPr>
                <w:rFonts w:ascii="Times New Roman" w:hAnsi="Times New Roman"/>
                <w:sz w:val="24"/>
                <w:szCs w:val="24"/>
              </w:rPr>
            </w:pPr>
            <w:r>
              <w:rPr>
                <w:rFonts w:ascii="Times New Roman" w:hAnsi="Times New Roman"/>
                <w:sz w:val="24"/>
                <w:szCs w:val="24"/>
              </w:rPr>
              <w:t>Vyr. socialinė darbuotoja</w:t>
            </w:r>
          </w:p>
        </w:tc>
      </w:tr>
      <w:tr w:rsidR="008F008D" w:rsidTr="008F008D">
        <w:trPr>
          <w:gridAfter w:val="2"/>
          <w:wAfter w:w="2358" w:type="dxa"/>
        </w:trPr>
        <w:tc>
          <w:tcPr>
            <w:tcW w:w="643" w:type="dxa"/>
            <w:gridSpan w:val="2"/>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jc w:val="center"/>
              <w:rPr>
                <w:rFonts w:ascii="Times New Roman" w:hAnsi="Times New Roman"/>
                <w:sz w:val="24"/>
                <w:szCs w:val="24"/>
              </w:rPr>
            </w:pPr>
            <w:r>
              <w:rPr>
                <w:rFonts w:ascii="Times New Roman" w:hAnsi="Times New Roman"/>
                <w:sz w:val="24"/>
                <w:szCs w:val="24"/>
              </w:rPr>
              <w:t>23</w:t>
            </w:r>
          </w:p>
        </w:tc>
        <w:tc>
          <w:tcPr>
            <w:tcW w:w="4500"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rPr>
                <w:rFonts w:ascii="Times New Roman" w:hAnsi="Times New Roman"/>
                <w:sz w:val="24"/>
                <w:szCs w:val="24"/>
              </w:rPr>
            </w:pPr>
            <w:r>
              <w:rPr>
                <w:rFonts w:ascii="Times New Roman" w:hAnsi="Times New Roman"/>
                <w:sz w:val="24"/>
                <w:szCs w:val="24"/>
              </w:rPr>
              <w:t>Parengti ir pateikti dienos socialinės globos lankytojų ataskaitą socialinės paramos skyrius</w:t>
            </w:r>
          </w:p>
        </w:tc>
        <w:tc>
          <w:tcPr>
            <w:tcW w:w="1696"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jc w:val="both"/>
              <w:rPr>
                <w:rFonts w:ascii="Times New Roman" w:hAnsi="Times New Roman"/>
                <w:sz w:val="24"/>
                <w:szCs w:val="24"/>
              </w:rPr>
            </w:pPr>
            <w:r>
              <w:rPr>
                <w:rFonts w:ascii="Times New Roman" w:hAnsi="Times New Roman"/>
                <w:sz w:val="24"/>
                <w:szCs w:val="24"/>
              </w:rPr>
              <w:t>Kiekvieno mėn.</w:t>
            </w:r>
            <w:r w:rsidR="0092025B">
              <w:rPr>
                <w:rFonts w:ascii="Times New Roman" w:hAnsi="Times New Roman"/>
                <w:sz w:val="24"/>
                <w:szCs w:val="24"/>
              </w:rPr>
              <w:t xml:space="preserve"> </w:t>
            </w:r>
            <w:r>
              <w:rPr>
                <w:rFonts w:ascii="Times New Roman" w:hAnsi="Times New Roman"/>
                <w:sz w:val="24"/>
                <w:szCs w:val="24"/>
              </w:rPr>
              <w:t>pradžioje</w:t>
            </w:r>
          </w:p>
        </w:tc>
        <w:tc>
          <w:tcPr>
            <w:tcW w:w="2973"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rPr>
                <w:rFonts w:ascii="Times New Roman" w:hAnsi="Times New Roman"/>
                <w:sz w:val="24"/>
                <w:szCs w:val="24"/>
              </w:rPr>
            </w:pPr>
            <w:r>
              <w:rPr>
                <w:rFonts w:ascii="Times New Roman" w:hAnsi="Times New Roman"/>
                <w:sz w:val="24"/>
                <w:szCs w:val="24"/>
              </w:rPr>
              <w:t>Socialinė darbuotoja</w:t>
            </w:r>
          </w:p>
        </w:tc>
      </w:tr>
      <w:tr w:rsidR="008F008D" w:rsidTr="008F008D">
        <w:trPr>
          <w:gridAfter w:val="2"/>
          <w:wAfter w:w="2358" w:type="dxa"/>
        </w:trPr>
        <w:tc>
          <w:tcPr>
            <w:tcW w:w="643" w:type="dxa"/>
            <w:gridSpan w:val="2"/>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jc w:val="center"/>
              <w:rPr>
                <w:rFonts w:ascii="Times New Roman" w:hAnsi="Times New Roman"/>
                <w:sz w:val="24"/>
                <w:szCs w:val="24"/>
              </w:rPr>
            </w:pPr>
            <w:r>
              <w:rPr>
                <w:rFonts w:ascii="Times New Roman" w:hAnsi="Times New Roman"/>
                <w:sz w:val="24"/>
                <w:szCs w:val="24"/>
              </w:rPr>
              <w:t>24</w:t>
            </w:r>
          </w:p>
        </w:tc>
        <w:tc>
          <w:tcPr>
            <w:tcW w:w="4500"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jc w:val="both"/>
              <w:rPr>
                <w:rFonts w:ascii="Times New Roman" w:hAnsi="Times New Roman"/>
                <w:sz w:val="24"/>
                <w:szCs w:val="24"/>
              </w:rPr>
            </w:pPr>
            <w:r>
              <w:rPr>
                <w:rFonts w:ascii="Times New Roman" w:hAnsi="Times New Roman"/>
                <w:sz w:val="24"/>
                <w:szCs w:val="24"/>
              </w:rPr>
              <w:t>Rengti gyventojų susirinkimus</w:t>
            </w:r>
          </w:p>
        </w:tc>
        <w:tc>
          <w:tcPr>
            <w:tcW w:w="1696"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jc w:val="both"/>
              <w:rPr>
                <w:rFonts w:ascii="Times New Roman" w:hAnsi="Times New Roman"/>
                <w:sz w:val="24"/>
                <w:szCs w:val="24"/>
              </w:rPr>
            </w:pPr>
            <w:r>
              <w:rPr>
                <w:rFonts w:ascii="Times New Roman" w:hAnsi="Times New Roman"/>
                <w:sz w:val="24"/>
                <w:szCs w:val="24"/>
              </w:rPr>
              <w:t>1 k. per mėn.</w:t>
            </w:r>
          </w:p>
        </w:tc>
        <w:tc>
          <w:tcPr>
            <w:tcW w:w="2973"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rPr>
                <w:rFonts w:ascii="Times New Roman" w:hAnsi="Times New Roman"/>
                <w:sz w:val="24"/>
                <w:szCs w:val="24"/>
              </w:rPr>
            </w:pPr>
            <w:r>
              <w:rPr>
                <w:rFonts w:ascii="Times New Roman" w:hAnsi="Times New Roman"/>
                <w:sz w:val="24"/>
                <w:szCs w:val="24"/>
              </w:rPr>
              <w:t>Vyr. socialinė darbuotoja, Socialiniai darbuotojai</w:t>
            </w:r>
          </w:p>
        </w:tc>
      </w:tr>
      <w:tr w:rsidR="008F008D" w:rsidTr="008F008D">
        <w:trPr>
          <w:gridAfter w:val="2"/>
          <w:wAfter w:w="2358" w:type="dxa"/>
          <w:trHeight w:val="732"/>
        </w:trPr>
        <w:tc>
          <w:tcPr>
            <w:tcW w:w="643" w:type="dxa"/>
            <w:gridSpan w:val="2"/>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jc w:val="center"/>
              <w:rPr>
                <w:rFonts w:ascii="Times New Roman" w:hAnsi="Times New Roman"/>
                <w:sz w:val="24"/>
                <w:szCs w:val="24"/>
              </w:rPr>
            </w:pPr>
            <w:r>
              <w:rPr>
                <w:rFonts w:ascii="Times New Roman" w:hAnsi="Times New Roman"/>
                <w:sz w:val="24"/>
                <w:szCs w:val="24"/>
              </w:rPr>
              <w:t>25</w:t>
            </w:r>
          </w:p>
        </w:tc>
        <w:tc>
          <w:tcPr>
            <w:tcW w:w="4500"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rPr>
                <w:rFonts w:ascii="Times New Roman" w:hAnsi="Times New Roman"/>
                <w:sz w:val="24"/>
                <w:szCs w:val="24"/>
              </w:rPr>
            </w:pPr>
            <w:r>
              <w:rPr>
                <w:rFonts w:ascii="Times New Roman" w:hAnsi="Times New Roman"/>
                <w:sz w:val="24"/>
                <w:szCs w:val="24"/>
              </w:rPr>
              <w:t>Suvesti gydytų ligonių duomenis į „</w:t>
            </w:r>
            <w:proofErr w:type="spellStart"/>
            <w:r>
              <w:rPr>
                <w:rFonts w:ascii="Times New Roman" w:hAnsi="Times New Roman"/>
                <w:sz w:val="24"/>
                <w:szCs w:val="24"/>
              </w:rPr>
              <w:t>Sveidrą</w:t>
            </w:r>
            <w:proofErr w:type="spellEnd"/>
            <w:r>
              <w:rPr>
                <w:rFonts w:ascii="Times New Roman" w:hAnsi="Times New Roman"/>
                <w:sz w:val="24"/>
                <w:szCs w:val="24"/>
              </w:rPr>
              <w:t xml:space="preserve"> SPAP“ programą ir pateikti TLK</w:t>
            </w:r>
          </w:p>
        </w:tc>
        <w:tc>
          <w:tcPr>
            <w:tcW w:w="1696"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jc w:val="both"/>
              <w:rPr>
                <w:rFonts w:ascii="Times New Roman" w:hAnsi="Times New Roman"/>
                <w:sz w:val="24"/>
                <w:szCs w:val="24"/>
              </w:rPr>
            </w:pPr>
            <w:r>
              <w:rPr>
                <w:rFonts w:ascii="Times New Roman" w:hAnsi="Times New Roman"/>
                <w:sz w:val="24"/>
                <w:szCs w:val="24"/>
              </w:rPr>
              <w:t>kasdieną</w:t>
            </w:r>
          </w:p>
        </w:tc>
        <w:tc>
          <w:tcPr>
            <w:tcW w:w="2973"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jc w:val="both"/>
              <w:rPr>
                <w:rFonts w:ascii="Times New Roman" w:hAnsi="Times New Roman"/>
                <w:sz w:val="24"/>
                <w:szCs w:val="24"/>
              </w:rPr>
            </w:pPr>
            <w:r>
              <w:rPr>
                <w:rFonts w:ascii="Times New Roman" w:hAnsi="Times New Roman"/>
                <w:sz w:val="24"/>
                <w:szCs w:val="24"/>
              </w:rPr>
              <w:t>Kadrų inspektorė-statistė</w:t>
            </w:r>
          </w:p>
        </w:tc>
      </w:tr>
      <w:tr w:rsidR="008F008D" w:rsidTr="008F008D">
        <w:trPr>
          <w:gridAfter w:val="2"/>
          <w:wAfter w:w="2358" w:type="dxa"/>
        </w:trPr>
        <w:tc>
          <w:tcPr>
            <w:tcW w:w="643" w:type="dxa"/>
            <w:gridSpan w:val="2"/>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jc w:val="center"/>
              <w:rPr>
                <w:rFonts w:ascii="Times New Roman" w:hAnsi="Times New Roman"/>
                <w:sz w:val="24"/>
                <w:szCs w:val="24"/>
              </w:rPr>
            </w:pPr>
            <w:r>
              <w:rPr>
                <w:rFonts w:ascii="Times New Roman" w:hAnsi="Times New Roman"/>
                <w:sz w:val="24"/>
                <w:szCs w:val="24"/>
              </w:rPr>
              <w:t>26</w:t>
            </w:r>
          </w:p>
        </w:tc>
        <w:tc>
          <w:tcPr>
            <w:tcW w:w="4500"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rPr>
                <w:rFonts w:ascii="Times New Roman" w:hAnsi="Times New Roman"/>
                <w:sz w:val="24"/>
                <w:szCs w:val="24"/>
              </w:rPr>
            </w:pPr>
            <w:r>
              <w:rPr>
                <w:rFonts w:ascii="Times New Roman" w:hAnsi="Times New Roman"/>
                <w:sz w:val="24"/>
                <w:szCs w:val="24"/>
              </w:rPr>
              <w:t>Parengti ir pateikti TLK slaugos ir palaikomojo gydymo paslaugų ataskaitą</w:t>
            </w:r>
          </w:p>
        </w:tc>
        <w:tc>
          <w:tcPr>
            <w:tcW w:w="1696"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jc w:val="both"/>
              <w:rPr>
                <w:rFonts w:ascii="Times New Roman" w:hAnsi="Times New Roman"/>
                <w:sz w:val="24"/>
                <w:szCs w:val="24"/>
              </w:rPr>
            </w:pPr>
            <w:r>
              <w:rPr>
                <w:rFonts w:ascii="Times New Roman" w:hAnsi="Times New Roman"/>
                <w:sz w:val="24"/>
                <w:szCs w:val="24"/>
              </w:rPr>
              <w:t>Kiekvieną mėnesį</w:t>
            </w:r>
          </w:p>
        </w:tc>
        <w:tc>
          <w:tcPr>
            <w:tcW w:w="2973"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jc w:val="both"/>
              <w:rPr>
                <w:rFonts w:ascii="Times New Roman" w:hAnsi="Times New Roman"/>
                <w:sz w:val="24"/>
                <w:szCs w:val="24"/>
              </w:rPr>
            </w:pPr>
            <w:r>
              <w:rPr>
                <w:rFonts w:ascii="Times New Roman" w:hAnsi="Times New Roman"/>
                <w:sz w:val="24"/>
                <w:szCs w:val="24"/>
              </w:rPr>
              <w:t>Kadrų inspektorė-statistė</w:t>
            </w:r>
          </w:p>
        </w:tc>
      </w:tr>
      <w:tr w:rsidR="008F008D" w:rsidTr="008F008D">
        <w:trPr>
          <w:gridAfter w:val="2"/>
          <w:wAfter w:w="2358" w:type="dxa"/>
        </w:trPr>
        <w:tc>
          <w:tcPr>
            <w:tcW w:w="643" w:type="dxa"/>
            <w:gridSpan w:val="2"/>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jc w:val="center"/>
              <w:rPr>
                <w:rFonts w:ascii="Times New Roman" w:hAnsi="Times New Roman"/>
                <w:sz w:val="24"/>
                <w:szCs w:val="24"/>
              </w:rPr>
            </w:pPr>
            <w:r>
              <w:rPr>
                <w:rFonts w:ascii="Times New Roman" w:hAnsi="Times New Roman"/>
                <w:sz w:val="24"/>
                <w:szCs w:val="24"/>
              </w:rPr>
              <w:t>27</w:t>
            </w:r>
          </w:p>
        </w:tc>
        <w:tc>
          <w:tcPr>
            <w:tcW w:w="4500"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rPr>
                <w:rFonts w:ascii="Times New Roman" w:hAnsi="Times New Roman"/>
                <w:sz w:val="24"/>
                <w:szCs w:val="24"/>
              </w:rPr>
            </w:pPr>
            <w:r>
              <w:rPr>
                <w:rFonts w:ascii="Times New Roman" w:hAnsi="Times New Roman"/>
                <w:sz w:val="24"/>
                <w:szCs w:val="24"/>
              </w:rPr>
              <w:t>Vykdyti apklausą prekių pirkimui, paslaugų ir remonto darbų atlikimui</w:t>
            </w:r>
          </w:p>
        </w:tc>
        <w:tc>
          <w:tcPr>
            <w:tcW w:w="1696" w:type="dxa"/>
            <w:tcBorders>
              <w:top w:val="single" w:sz="4" w:space="0" w:color="000000"/>
              <w:left w:val="single" w:sz="4" w:space="0" w:color="000000"/>
              <w:bottom w:val="single" w:sz="4" w:space="0" w:color="000000"/>
              <w:right w:val="single" w:sz="4" w:space="0" w:color="000000"/>
            </w:tcBorders>
            <w:hideMark/>
          </w:tcPr>
          <w:p w:rsidR="008F008D" w:rsidRDefault="00613F9B">
            <w:pPr>
              <w:spacing w:after="0" w:line="240" w:lineRule="auto"/>
              <w:jc w:val="both"/>
              <w:rPr>
                <w:rFonts w:ascii="Times New Roman" w:hAnsi="Times New Roman"/>
                <w:sz w:val="24"/>
                <w:szCs w:val="24"/>
              </w:rPr>
            </w:pPr>
            <w:r>
              <w:rPr>
                <w:rFonts w:ascii="Times New Roman" w:hAnsi="Times New Roman"/>
                <w:sz w:val="24"/>
                <w:szCs w:val="24"/>
              </w:rPr>
              <w:t>2021</w:t>
            </w:r>
            <w:r w:rsidR="008F008D">
              <w:rPr>
                <w:rFonts w:ascii="Times New Roman" w:hAnsi="Times New Roman"/>
                <w:sz w:val="24"/>
                <w:szCs w:val="24"/>
              </w:rPr>
              <w:t>m. gruodžio mėn.</w:t>
            </w:r>
          </w:p>
        </w:tc>
        <w:tc>
          <w:tcPr>
            <w:tcW w:w="2973"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rPr>
                <w:rFonts w:ascii="Times New Roman" w:hAnsi="Times New Roman"/>
                <w:sz w:val="24"/>
                <w:szCs w:val="24"/>
              </w:rPr>
            </w:pPr>
            <w:r>
              <w:rPr>
                <w:rFonts w:ascii="Times New Roman" w:hAnsi="Times New Roman"/>
                <w:sz w:val="24"/>
                <w:szCs w:val="24"/>
              </w:rPr>
              <w:t>Viešųjų pirkimų organizatorius</w:t>
            </w:r>
          </w:p>
        </w:tc>
      </w:tr>
      <w:tr w:rsidR="008F008D" w:rsidTr="008F008D">
        <w:trPr>
          <w:gridAfter w:val="2"/>
          <w:wAfter w:w="2358" w:type="dxa"/>
          <w:trHeight w:val="673"/>
        </w:trPr>
        <w:tc>
          <w:tcPr>
            <w:tcW w:w="643" w:type="dxa"/>
            <w:gridSpan w:val="2"/>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jc w:val="center"/>
              <w:rPr>
                <w:rFonts w:ascii="Times New Roman" w:hAnsi="Times New Roman"/>
                <w:sz w:val="24"/>
                <w:szCs w:val="24"/>
              </w:rPr>
            </w:pPr>
            <w:r>
              <w:rPr>
                <w:rFonts w:ascii="Times New Roman" w:hAnsi="Times New Roman"/>
                <w:sz w:val="24"/>
                <w:szCs w:val="24"/>
              </w:rPr>
              <w:t>28</w:t>
            </w:r>
          </w:p>
        </w:tc>
        <w:tc>
          <w:tcPr>
            <w:tcW w:w="4500"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rPr>
                <w:rFonts w:ascii="Times New Roman" w:hAnsi="Times New Roman"/>
                <w:sz w:val="24"/>
                <w:szCs w:val="24"/>
              </w:rPr>
            </w:pPr>
            <w:r>
              <w:rPr>
                <w:rFonts w:ascii="Times New Roman" w:hAnsi="Times New Roman"/>
                <w:sz w:val="24"/>
                <w:szCs w:val="24"/>
              </w:rPr>
              <w:t>Rengti ir įforminti dokumentus pagal Dokumentų rengimo ir įforminimo bei Dokumentų valdymo taisykles</w:t>
            </w:r>
          </w:p>
        </w:tc>
        <w:tc>
          <w:tcPr>
            <w:tcW w:w="1696"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jc w:val="both"/>
              <w:rPr>
                <w:rFonts w:ascii="Times New Roman" w:hAnsi="Times New Roman"/>
                <w:sz w:val="24"/>
                <w:szCs w:val="24"/>
              </w:rPr>
            </w:pPr>
            <w:r>
              <w:rPr>
                <w:rFonts w:ascii="Times New Roman" w:hAnsi="Times New Roman"/>
                <w:sz w:val="24"/>
                <w:szCs w:val="24"/>
              </w:rPr>
              <w:t>Kiekvieną dieną</w:t>
            </w:r>
          </w:p>
        </w:tc>
        <w:tc>
          <w:tcPr>
            <w:tcW w:w="2973" w:type="dxa"/>
            <w:tcBorders>
              <w:top w:val="single" w:sz="4" w:space="0" w:color="000000"/>
              <w:left w:val="single" w:sz="4" w:space="0" w:color="000000"/>
              <w:bottom w:val="single" w:sz="4" w:space="0" w:color="000000"/>
              <w:right w:val="single" w:sz="4" w:space="0" w:color="000000"/>
            </w:tcBorders>
            <w:hideMark/>
          </w:tcPr>
          <w:p w:rsidR="008F008D" w:rsidRDefault="00C47807">
            <w:pPr>
              <w:spacing w:after="0" w:line="240" w:lineRule="auto"/>
              <w:rPr>
                <w:rFonts w:ascii="Times New Roman" w:hAnsi="Times New Roman"/>
                <w:sz w:val="24"/>
                <w:szCs w:val="24"/>
              </w:rPr>
            </w:pPr>
            <w:r>
              <w:rPr>
                <w:rFonts w:ascii="Times New Roman" w:hAnsi="Times New Roman"/>
                <w:sz w:val="24"/>
                <w:szCs w:val="24"/>
              </w:rPr>
              <w:t>Personalo ir apskaitos specialistė</w:t>
            </w:r>
          </w:p>
        </w:tc>
      </w:tr>
      <w:tr w:rsidR="008F008D" w:rsidTr="008F008D">
        <w:trPr>
          <w:gridAfter w:val="2"/>
          <w:wAfter w:w="2358" w:type="dxa"/>
          <w:trHeight w:val="673"/>
        </w:trPr>
        <w:tc>
          <w:tcPr>
            <w:tcW w:w="643" w:type="dxa"/>
            <w:gridSpan w:val="2"/>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jc w:val="center"/>
              <w:rPr>
                <w:rFonts w:ascii="Times New Roman" w:hAnsi="Times New Roman"/>
                <w:sz w:val="24"/>
                <w:szCs w:val="24"/>
              </w:rPr>
            </w:pPr>
            <w:r>
              <w:rPr>
                <w:rFonts w:ascii="Times New Roman" w:hAnsi="Times New Roman"/>
                <w:sz w:val="24"/>
                <w:szCs w:val="24"/>
              </w:rPr>
              <w:lastRenderedPageBreak/>
              <w:t>29</w:t>
            </w:r>
          </w:p>
        </w:tc>
        <w:tc>
          <w:tcPr>
            <w:tcW w:w="4500"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rPr>
                <w:rFonts w:ascii="Times New Roman" w:hAnsi="Times New Roman"/>
                <w:sz w:val="24"/>
                <w:szCs w:val="24"/>
              </w:rPr>
            </w:pPr>
            <w:r>
              <w:rPr>
                <w:rFonts w:ascii="Times New Roman" w:hAnsi="Times New Roman"/>
                <w:sz w:val="24"/>
                <w:szCs w:val="24"/>
              </w:rPr>
              <w:t xml:space="preserve">Rengti Globos namų dokumentacijos planą ir sudaryti bylas pagal nustatytus bylų nomenklatūros indeksus, sudaryti nuolatinio ir ilgo saugojimo bylų </w:t>
            </w:r>
            <w:proofErr w:type="spellStart"/>
            <w:r>
              <w:rPr>
                <w:rFonts w:ascii="Times New Roman" w:hAnsi="Times New Roman"/>
                <w:sz w:val="24"/>
                <w:szCs w:val="24"/>
              </w:rPr>
              <w:t>apyrašus</w:t>
            </w:r>
            <w:proofErr w:type="spellEnd"/>
            <w:r>
              <w:rPr>
                <w:rFonts w:ascii="Times New Roman" w:hAnsi="Times New Roman"/>
                <w:sz w:val="24"/>
                <w:szCs w:val="24"/>
              </w:rPr>
              <w:t xml:space="preserve"> bei jų tęsinius </w:t>
            </w:r>
          </w:p>
        </w:tc>
        <w:tc>
          <w:tcPr>
            <w:tcW w:w="1696" w:type="dxa"/>
            <w:tcBorders>
              <w:top w:val="single" w:sz="4" w:space="0" w:color="000000"/>
              <w:left w:val="single" w:sz="4" w:space="0" w:color="000000"/>
              <w:bottom w:val="single" w:sz="4" w:space="0" w:color="000000"/>
              <w:right w:val="single" w:sz="4" w:space="0" w:color="000000"/>
            </w:tcBorders>
            <w:hideMark/>
          </w:tcPr>
          <w:p w:rsidR="008F008D" w:rsidRDefault="00C47807">
            <w:pPr>
              <w:spacing w:after="0" w:line="240" w:lineRule="auto"/>
              <w:jc w:val="both"/>
              <w:rPr>
                <w:rFonts w:ascii="Times New Roman" w:hAnsi="Times New Roman"/>
                <w:sz w:val="24"/>
                <w:szCs w:val="24"/>
              </w:rPr>
            </w:pPr>
            <w:r>
              <w:rPr>
                <w:rFonts w:ascii="Times New Roman" w:hAnsi="Times New Roman"/>
                <w:sz w:val="24"/>
                <w:szCs w:val="24"/>
              </w:rPr>
              <w:t>Pasibaigus ka</w:t>
            </w:r>
            <w:r w:rsidR="008F008D">
              <w:rPr>
                <w:rFonts w:ascii="Times New Roman" w:hAnsi="Times New Roman"/>
                <w:sz w:val="24"/>
                <w:szCs w:val="24"/>
              </w:rPr>
              <w:t>lendoriniams metams</w:t>
            </w:r>
          </w:p>
        </w:tc>
        <w:tc>
          <w:tcPr>
            <w:tcW w:w="2973" w:type="dxa"/>
            <w:tcBorders>
              <w:top w:val="single" w:sz="4" w:space="0" w:color="000000"/>
              <w:left w:val="single" w:sz="4" w:space="0" w:color="000000"/>
              <w:bottom w:val="single" w:sz="4" w:space="0" w:color="000000"/>
              <w:right w:val="single" w:sz="4" w:space="0" w:color="000000"/>
            </w:tcBorders>
            <w:hideMark/>
          </w:tcPr>
          <w:p w:rsidR="008F008D" w:rsidRDefault="00C47807">
            <w:pPr>
              <w:spacing w:after="0" w:line="240" w:lineRule="auto"/>
              <w:rPr>
                <w:rFonts w:ascii="Times New Roman" w:hAnsi="Times New Roman"/>
                <w:sz w:val="24"/>
                <w:szCs w:val="24"/>
              </w:rPr>
            </w:pPr>
            <w:r>
              <w:rPr>
                <w:rFonts w:ascii="Times New Roman" w:hAnsi="Times New Roman"/>
                <w:sz w:val="24"/>
                <w:szCs w:val="24"/>
              </w:rPr>
              <w:t>Personalo ir apskaitos specialistė</w:t>
            </w:r>
          </w:p>
        </w:tc>
      </w:tr>
      <w:tr w:rsidR="008F008D" w:rsidTr="008F008D">
        <w:trPr>
          <w:gridAfter w:val="2"/>
          <w:wAfter w:w="2358" w:type="dxa"/>
          <w:trHeight w:val="673"/>
        </w:trPr>
        <w:tc>
          <w:tcPr>
            <w:tcW w:w="643" w:type="dxa"/>
            <w:gridSpan w:val="2"/>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jc w:val="center"/>
              <w:rPr>
                <w:rFonts w:ascii="Times New Roman" w:hAnsi="Times New Roman"/>
                <w:sz w:val="24"/>
                <w:szCs w:val="24"/>
              </w:rPr>
            </w:pPr>
            <w:r>
              <w:rPr>
                <w:rFonts w:ascii="Times New Roman" w:hAnsi="Times New Roman"/>
                <w:sz w:val="24"/>
                <w:szCs w:val="24"/>
              </w:rPr>
              <w:t>30</w:t>
            </w:r>
          </w:p>
        </w:tc>
        <w:tc>
          <w:tcPr>
            <w:tcW w:w="4500"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rPr>
                <w:rFonts w:ascii="Times New Roman" w:hAnsi="Times New Roman"/>
                <w:sz w:val="24"/>
                <w:szCs w:val="24"/>
              </w:rPr>
            </w:pPr>
            <w:r>
              <w:rPr>
                <w:rFonts w:ascii="Times New Roman" w:hAnsi="Times New Roman"/>
                <w:sz w:val="24"/>
                <w:szCs w:val="24"/>
              </w:rPr>
              <w:t>Vesti kasmetinių atostogų apskaitą, vesti darbuotojų asmens korteles</w:t>
            </w:r>
          </w:p>
        </w:tc>
        <w:tc>
          <w:tcPr>
            <w:tcW w:w="1696"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jc w:val="both"/>
              <w:rPr>
                <w:rFonts w:ascii="Times New Roman" w:hAnsi="Times New Roman"/>
                <w:sz w:val="24"/>
                <w:szCs w:val="24"/>
              </w:rPr>
            </w:pPr>
            <w:r>
              <w:rPr>
                <w:rFonts w:ascii="Times New Roman" w:hAnsi="Times New Roman"/>
                <w:sz w:val="24"/>
                <w:szCs w:val="24"/>
              </w:rPr>
              <w:t xml:space="preserve">Sudaryti metų pradžioje, o eigoje nuolat pildyti </w:t>
            </w:r>
          </w:p>
        </w:tc>
        <w:tc>
          <w:tcPr>
            <w:tcW w:w="2973" w:type="dxa"/>
            <w:tcBorders>
              <w:top w:val="single" w:sz="4" w:space="0" w:color="000000"/>
              <w:left w:val="single" w:sz="4" w:space="0" w:color="000000"/>
              <w:bottom w:val="single" w:sz="4" w:space="0" w:color="000000"/>
              <w:right w:val="single" w:sz="4" w:space="0" w:color="000000"/>
            </w:tcBorders>
            <w:hideMark/>
          </w:tcPr>
          <w:p w:rsidR="008F008D" w:rsidRDefault="00C47807">
            <w:pPr>
              <w:spacing w:after="0" w:line="240" w:lineRule="auto"/>
              <w:rPr>
                <w:rFonts w:ascii="Times New Roman" w:hAnsi="Times New Roman"/>
                <w:sz w:val="24"/>
                <w:szCs w:val="24"/>
              </w:rPr>
            </w:pPr>
            <w:r>
              <w:rPr>
                <w:rFonts w:ascii="Times New Roman" w:hAnsi="Times New Roman"/>
                <w:sz w:val="24"/>
                <w:szCs w:val="24"/>
              </w:rPr>
              <w:t>Personalo ir apskaitos specialistė</w:t>
            </w:r>
          </w:p>
        </w:tc>
      </w:tr>
      <w:tr w:rsidR="008F008D" w:rsidTr="008F008D">
        <w:trPr>
          <w:gridAfter w:val="2"/>
          <w:wAfter w:w="2358" w:type="dxa"/>
          <w:trHeight w:val="673"/>
        </w:trPr>
        <w:tc>
          <w:tcPr>
            <w:tcW w:w="643" w:type="dxa"/>
            <w:gridSpan w:val="2"/>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jc w:val="center"/>
              <w:rPr>
                <w:rFonts w:ascii="Times New Roman" w:hAnsi="Times New Roman"/>
                <w:sz w:val="24"/>
                <w:szCs w:val="24"/>
              </w:rPr>
            </w:pPr>
            <w:r>
              <w:rPr>
                <w:rFonts w:ascii="Times New Roman" w:hAnsi="Times New Roman"/>
                <w:sz w:val="24"/>
                <w:szCs w:val="24"/>
              </w:rPr>
              <w:t>31</w:t>
            </w:r>
          </w:p>
        </w:tc>
        <w:tc>
          <w:tcPr>
            <w:tcW w:w="4500"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rPr>
                <w:rFonts w:ascii="Times New Roman" w:hAnsi="Times New Roman"/>
                <w:sz w:val="24"/>
                <w:szCs w:val="24"/>
              </w:rPr>
            </w:pPr>
            <w:r>
              <w:rPr>
                <w:rFonts w:ascii="Times New Roman" w:hAnsi="Times New Roman"/>
                <w:sz w:val="24"/>
                <w:szCs w:val="24"/>
              </w:rPr>
              <w:t>Vykdyti apklausą prekių pirkimui, paslaugų ir remonto darbų atlikimui</w:t>
            </w:r>
          </w:p>
        </w:tc>
        <w:tc>
          <w:tcPr>
            <w:tcW w:w="1696" w:type="dxa"/>
            <w:tcBorders>
              <w:top w:val="single" w:sz="4" w:space="0" w:color="000000"/>
              <w:left w:val="single" w:sz="4" w:space="0" w:color="000000"/>
              <w:bottom w:val="single" w:sz="4" w:space="0" w:color="000000"/>
              <w:right w:val="single" w:sz="4" w:space="0" w:color="000000"/>
            </w:tcBorders>
            <w:hideMark/>
          </w:tcPr>
          <w:p w:rsidR="008F008D" w:rsidRDefault="00613F9B">
            <w:pPr>
              <w:spacing w:after="0" w:line="240" w:lineRule="auto"/>
              <w:jc w:val="both"/>
              <w:rPr>
                <w:rFonts w:ascii="Times New Roman" w:hAnsi="Times New Roman"/>
                <w:sz w:val="24"/>
                <w:szCs w:val="24"/>
              </w:rPr>
            </w:pPr>
            <w:r>
              <w:rPr>
                <w:rFonts w:ascii="Times New Roman" w:hAnsi="Times New Roman"/>
                <w:sz w:val="24"/>
                <w:szCs w:val="24"/>
              </w:rPr>
              <w:t>2021</w:t>
            </w:r>
            <w:r w:rsidR="008F008D">
              <w:rPr>
                <w:rFonts w:ascii="Times New Roman" w:hAnsi="Times New Roman"/>
                <w:sz w:val="24"/>
                <w:szCs w:val="24"/>
              </w:rPr>
              <w:t>m. gruodžio mėn.</w:t>
            </w:r>
          </w:p>
        </w:tc>
        <w:tc>
          <w:tcPr>
            <w:tcW w:w="2973"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rPr>
                <w:rFonts w:ascii="Times New Roman" w:hAnsi="Times New Roman"/>
                <w:sz w:val="24"/>
                <w:szCs w:val="24"/>
              </w:rPr>
            </w:pPr>
            <w:r>
              <w:rPr>
                <w:rFonts w:ascii="Times New Roman" w:hAnsi="Times New Roman"/>
                <w:sz w:val="24"/>
                <w:szCs w:val="24"/>
              </w:rPr>
              <w:t>Viešųjų pirkimų organizatorius</w:t>
            </w:r>
          </w:p>
        </w:tc>
      </w:tr>
      <w:tr w:rsidR="008F008D" w:rsidTr="008F008D">
        <w:trPr>
          <w:gridAfter w:val="2"/>
          <w:wAfter w:w="2358" w:type="dxa"/>
          <w:trHeight w:val="673"/>
        </w:trPr>
        <w:tc>
          <w:tcPr>
            <w:tcW w:w="643" w:type="dxa"/>
            <w:gridSpan w:val="2"/>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jc w:val="center"/>
              <w:rPr>
                <w:rFonts w:ascii="Times New Roman" w:hAnsi="Times New Roman"/>
                <w:sz w:val="24"/>
                <w:szCs w:val="24"/>
              </w:rPr>
            </w:pPr>
            <w:r>
              <w:rPr>
                <w:rFonts w:ascii="Times New Roman" w:hAnsi="Times New Roman"/>
                <w:sz w:val="24"/>
                <w:szCs w:val="24"/>
              </w:rPr>
              <w:t>32</w:t>
            </w:r>
          </w:p>
        </w:tc>
        <w:tc>
          <w:tcPr>
            <w:tcW w:w="4500"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rPr>
                <w:rFonts w:ascii="Times New Roman" w:hAnsi="Times New Roman"/>
                <w:sz w:val="24"/>
                <w:szCs w:val="24"/>
              </w:rPr>
            </w:pPr>
            <w:r>
              <w:rPr>
                <w:rFonts w:ascii="Times New Roman" w:hAnsi="Times New Roman"/>
                <w:sz w:val="24"/>
                <w:szCs w:val="24"/>
              </w:rPr>
              <w:t>Sudaryti sutartis su prekių ir paslaugų tiekėjais, remonto darbų atlikėjais</w:t>
            </w:r>
          </w:p>
        </w:tc>
        <w:tc>
          <w:tcPr>
            <w:tcW w:w="1696" w:type="dxa"/>
            <w:tcBorders>
              <w:top w:val="single" w:sz="4" w:space="0" w:color="000000"/>
              <w:left w:val="single" w:sz="4" w:space="0" w:color="000000"/>
              <w:bottom w:val="single" w:sz="4" w:space="0" w:color="000000"/>
              <w:right w:val="single" w:sz="4" w:space="0" w:color="000000"/>
            </w:tcBorders>
            <w:hideMark/>
          </w:tcPr>
          <w:p w:rsidR="008F008D" w:rsidRDefault="00613F9B">
            <w:pPr>
              <w:spacing w:after="0" w:line="240" w:lineRule="auto"/>
              <w:jc w:val="both"/>
              <w:rPr>
                <w:rFonts w:ascii="Times New Roman" w:hAnsi="Times New Roman"/>
                <w:sz w:val="24"/>
                <w:szCs w:val="24"/>
              </w:rPr>
            </w:pPr>
            <w:r>
              <w:rPr>
                <w:rFonts w:ascii="Times New Roman" w:hAnsi="Times New Roman"/>
                <w:sz w:val="24"/>
                <w:szCs w:val="24"/>
              </w:rPr>
              <w:t>2021</w:t>
            </w:r>
            <w:r w:rsidR="008F008D">
              <w:rPr>
                <w:rFonts w:ascii="Times New Roman" w:hAnsi="Times New Roman"/>
                <w:sz w:val="24"/>
                <w:szCs w:val="24"/>
              </w:rPr>
              <w:t xml:space="preserve">m. gruodžio </w:t>
            </w:r>
            <w:proofErr w:type="spellStart"/>
            <w:r w:rsidR="008F008D">
              <w:rPr>
                <w:rFonts w:ascii="Times New Roman" w:hAnsi="Times New Roman"/>
                <w:sz w:val="24"/>
                <w:szCs w:val="24"/>
              </w:rPr>
              <w:t>mėn</w:t>
            </w:r>
            <w:proofErr w:type="spellEnd"/>
          </w:p>
        </w:tc>
        <w:tc>
          <w:tcPr>
            <w:tcW w:w="2973"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rPr>
                <w:rFonts w:ascii="Times New Roman" w:hAnsi="Times New Roman"/>
                <w:sz w:val="24"/>
                <w:szCs w:val="24"/>
              </w:rPr>
            </w:pPr>
            <w:r>
              <w:rPr>
                <w:rFonts w:ascii="Times New Roman" w:hAnsi="Times New Roman"/>
                <w:sz w:val="24"/>
                <w:szCs w:val="24"/>
              </w:rPr>
              <w:t>Direktorius</w:t>
            </w:r>
          </w:p>
        </w:tc>
      </w:tr>
      <w:tr w:rsidR="008F008D" w:rsidTr="008F008D">
        <w:trPr>
          <w:gridAfter w:val="2"/>
          <w:wAfter w:w="2358" w:type="dxa"/>
        </w:trPr>
        <w:tc>
          <w:tcPr>
            <w:tcW w:w="643" w:type="dxa"/>
            <w:gridSpan w:val="2"/>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jc w:val="center"/>
              <w:rPr>
                <w:rFonts w:ascii="Times New Roman" w:hAnsi="Times New Roman"/>
                <w:sz w:val="24"/>
                <w:szCs w:val="24"/>
              </w:rPr>
            </w:pPr>
            <w:r>
              <w:rPr>
                <w:rFonts w:ascii="Times New Roman" w:hAnsi="Times New Roman"/>
                <w:sz w:val="24"/>
                <w:szCs w:val="24"/>
              </w:rPr>
              <w:t>33</w:t>
            </w:r>
          </w:p>
        </w:tc>
        <w:tc>
          <w:tcPr>
            <w:tcW w:w="4500"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rPr>
                <w:rFonts w:ascii="Times New Roman" w:hAnsi="Times New Roman"/>
                <w:sz w:val="24"/>
                <w:szCs w:val="24"/>
              </w:rPr>
            </w:pPr>
            <w:r>
              <w:rPr>
                <w:rFonts w:ascii="Times New Roman" w:hAnsi="Times New Roman"/>
                <w:sz w:val="24"/>
                <w:szCs w:val="24"/>
              </w:rPr>
              <w:t>Vykdyti darbų saugos priemonių įgyvendinimo ir reikalavimų kontrolę</w:t>
            </w:r>
          </w:p>
        </w:tc>
        <w:tc>
          <w:tcPr>
            <w:tcW w:w="1696" w:type="dxa"/>
            <w:tcBorders>
              <w:top w:val="single" w:sz="4" w:space="0" w:color="000000"/>
              <w:left w:val="single" w:sz="4" w:space="0" w:color="000000"/>
              <w:bottom w:val="single" w:sz="4" w:space="0" w:color="000000"/>
              <w:right w:val="single" w:sz="4" w:space="0" w:color="000000"/>
            </w:tcBorders>
            <w:hideMark/>
          </w:tcPr>
          <w:p w:rsidR="008F008D" w:rsidRDefault="00613F9B">
            <w:pPr>
              <w:spacing w:after="0" w:line="240" w:lineRule="auto"/>
              <w:jc w:val="both"/>
              <w:rPr>
                <w:rFonts w:ascii="Times New Roman" w:hAnsi="Times New Roman"/>
                <w:sz w:val="24"/>
                <w:szCs w:val="24"/>
              </w:rPr>
            </w:pPr>
            <w:r>
              <w:rPr>
                <w:rFonts w:ascii="Times New Roman" w:hAnsi="Times New Roman"/>
                <w:sz w:val="24"/>
                <w:szCs w:val="24"/>
              </w:rPr>
              <w:t>2021</w:t>
            </w:r>
            <w:r w:rsidR="008F008D">
              <w:rPr>
                <w:rFonts w:ascii="Times New Roman" w:hAnsi="Times New Roman"/>
                <w:sz w:val="24"/>
                <w:szCs w:val="24"/>
              </w:rPr>
              <w:t xml:space="preserve"> m.</w:t>
            </w:r>
          </w:p>
        </w:tc>
        <w:tc>
          <w:tcPr>
            <w:tcW w:w="2973"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jc w:val="both"/>
              <w:rPr>
                <w:rFonts w:ascii="Times New Roman" w:hAnsi="Times New Roman"/>
                <w:sz w:val="24"/>
                <w:szCs w:val="24"/>
              </w:rPr>
            </w:pPr>
            <w:r>
              <w:rPr>
                <w:rFonts w:ascii="Times New Roman" w:hAnsi="Times New Roman"/>
                <w:sz w:val="24"/>
                <w:szCs w:val="24"/>
              </w:rPr>
              <w:t>Direktorius</w:t>
            </w:r>
          </w:p>
        </w:tc>
      </w:tr>
      <w:tr w:rsidR="008F008D" w:rsidTr="008F008D">
        <w:trPr>
          <w:gridAfter w:val="2"/>
          <w:wAfter w:w="2358" w:type="dxa"/>
        </w:trPr>
        <w:tc>
          <w:tcPr>
            <w:tcW w:w="643" w:type="dxa"/>
            <w:gridSpan w:val="2"/>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jc w:val="center"/>
              <w:rPr>
                <w:rFonts w:ascii="Times New Roman" w:hAnsi="Times New Roman"/>
                <w:sz w:val="24"/>
                <w:szCs w:val="24"/>
              </w:rPr>
            </w:pPr>
            <w:r>
              <w:rPr>
                <w:rFonts w:ascii="Times New Roman" w:hAnsi="Times New Roman"/>
                <w:sz w:val="24"/>
                <w:szCs w:val="24"/>
              </w:rPr>
              <w:t>34</w:t>
            </w:r>
          </w:p>
        </w:tc>
        <w:tc>
          <w:tcPr>
            <w:tcW w:w="4500"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rPr>
                <w:rFonts w:ascii="Times New Roman" w:hAnsi="Times New Roman"/>
                <w:sz w:val="24"/>
                <w:szCs w:val="24"/>
              </w:rPr>
            </w:pPr>
            <w:r>
              <w:rPr>
                <w:rFonts w:ascii="Times New Roman" w:hAnsi="Times New Roman"/>
                <w:sz w:val="24"/>
                <w:szCs w:val="24"/>
              </w:rPr>
              <w:t>Vykdyti priešgaisrinės apsaugos, civilinės saugos priemonių įgyvendinimo ir reikalavimų vykdymo kontrolę</w:t>
            </w:r>
          </w:p>
        </w:tc>
        <w:tc>
          <w:tcPr>
            <w:tcW w:w="1696" w:type="dxa"/>
            <w:tcBorders>
              <w:top w:val="single" w:sz="4" w:space="0" w:color="000000"/>
              <w:left w:val="single" w:sz="4" w:space="0" w:color="000000"/>
              <w:bottom w:val="single" w:sz="4" w:space="0" w:color="000000"/>
              <w:right w:val="single" w:sz="4" w:space="0" w:color="000000"/>
            </w:tcBorders>
            <w:hideMark/>
          </w:tcPr>
          <w:p w:rsidR="008F008D" w:rsidRDefault="00613F9B">
            <w:pPr>
              <w:spacing w:after="0" w:line="240" w:lineRule="auto"/>
              <w:jc w:val="both"/>
              <w:rPr>
                <w:rFonts w:ascii="Times New Roman" w:hAnsi="Times New Roman"/>
                <w:sz w:val="24"/>
                <w:szCs w:val="24"/>
              </w:rPr>
            </w:pPr>
            <w:r>
              <w:rPr>
                <w:rFonts w:ascii="Times New Roman" w:hAnsi="Times New Roman"/>
                <w:sz w:val="24"/>
                <w:szCs w:val="24"/>
              </w:rPr>
              <w:t>2021</w:t>
            </w:r>
            <w:r w:rsidR="008F008D">
              <w:rPr>
                <w:rFonts w:ascii="Times New Roman" w:hAnsi="Times New Roman"/>
                <w:sz w:val="24"/>
                <w:szCs w:val="24"/>
              </w:rPr>
              <w:t xml:space="preserve"> m.</w:t>
            </w:r>
          </w:p>
        </w:tc>
        <w:tc>
          <w:tcPr>
            <w:tcW w:w="2973"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jc w:val="both"/>
              <w:rPr>
                <w:rFonts w:ascii="Times New Roman" w:hAnsi="Times New Roman"/>
                <w:sz w:val="24"/>
                <w:szCs w:val="24"/>
              </w:rPr>
            </w:pPr>
            <w:r>
              <w:rPr>
                <w:rFonts w:ascii="Times New Roman" w:hAnsi="Times New Roman"/>
                <w:sz w:val="24"/>
                <w:szCs w:val="24"/>
              </w:rPr>
              <w:t>Direktorius</w:t>
            </w:r>
          </w:p>
        </w:tc>
      </w:tr>
      <w:tr w:rsidR="008F008D" w:rsidTr="008F008D">
        <w:trPr>
          <w:gridAfter w:val="2"/>
          <w:wAfter w:w="2358" w:type="dxa"/>
        </w:trPr>
        <w:tc>
          <w:tcPr>
            <w:tcW w:w="9812" w:type="dxa"/>
            <w:gridSpan w:val="5"/>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jc w:val="both"/>
              <w:rPr>
                <w:rFonts w:ascii="Times New Roman" w:hAnsi="Times New Roman"/>
                <w:b/>
                <w:sz w:val="24"/>
                <w:szCs w:val="24"/>
              </w:rPr>
            </w:pPr>
            <w:r>
              <w:rPr>
                <w:rFonts w:ascii="Times New Roman" w:hAnsi="Times New Roman"/>
                <w:b/>
                <w:sz w:val="24"/>
                <w:szCs w:val="24"/>
              </w:rPr>
              <w:t xml:space="preserve">                                       </w:t>
            </w:r>
          </w:p>
          <w:p w:rsidR="008F008D" w:rsidRDefault="008F008D">
            <w:pPr>
              <w:spacing w:after="0" w:line="240" w:lineRule="auto"/>
              <w:jc w:val="both"/>
              <w:rPr>
                <w:rFonts w:ascii="Times New Roman" w:hAnsi="Times New Roman"/>
                <w:b/>
                <w:sz w:val="24"/>
                <w:szCs w:val="24"/>
              </w:rPr>
            </w:pPr>
            <w:r>
              <w:rPr>
                <w:rFonts w:ascii="Times New Roman" w:hAnsi="Times New Roman"/>
                <w:b/>
                <w:sz w:val="24"/>
                <w:szCs w:val="24"/>
              </w:rPr>
              <w:t xml:space="preserve">                                Gyvenamųjų, ūkinių patalpų ir kito turto remontas:</w:t>
            </w:r>
          </w:p>
          <w:p w:rsidR="008F008D" w:rsidRDefault="008F008D">
            <w:pPr>
              <w:spacing w:after="0" w:line="240" w:lineRule="auto"/>
              <w:jc w:val="both"/>
              <w:rPr>
                <w:rFonts w:ascii="Times New Roman" w:hAnsi="Times New Roman"/>
                <w:b/>
                <w:sz w:val="24"/>
                <w:szCs w:val="24"/>
              </w:rPr>
            </w:pPr>
            <w:r>
              <w:rPr>
                <w:rFonts w:ascii="Times New Roman" w:hAnsi="Times New Roman"/>
                <w:b/>
                <w:sz w:val="24"/>
                <w:szCs w:val="24"/>
              </w:rPr>
              <w:t xml:space="preserve">                                           materialinės ir turtinės bazės atnaujinimas</w:t>
            </w:r>
          </w:p>
        </w:tc>
      </w:tr>
      <w:tr w:rsidR="008F008D" w:rsidTr="008F008D">
        <w:trPr>
          <w:gridAfter w:val="2"/>
          <w:wAfter w:w="2358" w:type="dxa"/>
        </w:trPr>
        <w:tc>
          <w:tcPr>
            <w:tcW w:w="643" w:type="dxa"/>
            <w:gridSpan w:val="2"/>
            <w:tcBorders>
              <w:top w:val="single" w:sz="4" w:space="0" w:color="000000"/>
              <w:left w:val="single" w:sz="4" w:space="0" w:color="000000"/>
              <w:bottom w:val="single" w:sz="4" w:space="0" w:color="000000"/>
              <w:right w:val="single" w:sz="4" w:space="0" w:color="000000"/>
            </w:tcBorders>
            <w:hideMark/>
          </w:tcPr>
          <w:p w:rsidR="008F008D" w:rsidRDefault="008F008D">
            <w:pPr>
              <w:spacing w:after="0"/>
              <w:rPr>
                <w:rFonts w:asciiTheme="minorHAnsi" w:eastAsiaTheme="minorHAnsi" w:hAnsiTheme="minorHAnsi"/>
              </w:rPr>
            </w:pPr>
          </w:p>
        </w:tc>
        <w:tc>
          <w:tcPr>
            <w:tcW w:w="4500"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rPr>
                <w:rFonts w:asciiTheme="minorHAnsi" w:eastAsiaTheme="minorHAnsi" w:hAnsiTheme="minorHAnsi"/>
              </w:rPr>
            </w:pPr>
          </w:p>
        </w:tc>
        <w:tc>
          <w:tcPr>
            <w:tcW w:w="1696"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rPr>
                <w:rFonts w:asciiTheme="minorHAnsi" w:eastAsiaTheme="minorHAnsi" w:hAnsiTheme="minorHAnsi"/>
              </w:rPr>
            </w:pPr>
          </w:p>
        </w:tc>
        <w:tc>
          <w:tcPr>
            <w:tcW w:w="2973"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rPr>
                <w:rFonts w:asciiTheme="minorHAnsi" w:eastAsiaTheme="minorHAnsi" w:hAnsiTheme="minorHAnsi"/>
              </w:rPr>
            </w:pPr>
          </w:p>
        </w:tc>
      </w:tr>
      <w:tr w:rsidR="008F008D" w:rsidTr="008F008D">
        <w:trPr>
          <w:gridAfter w:val="2"/>
          <w:wAfter w:w="2358" w:type="dxa"/>
        </w:trPr>
        <w:tc>
          <w:tcPr>
            <w:tcW w:w="643" w:type="dxa"/>
            <w:gridSpan w:val="2"/>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jc w:val="center"/>
              <w:rPr>
                <w:rFonts w:ascii="Times New Roman" w:hAnsi="Times New Roman"/>
                <w:sz w:val="24"/>
                <w:szCs w:val="24"/>
              </w:rPr>
            </w:pPr>
            <w:r>
              <w:rPr>
                <w:rFonts w:ascii="Times New Roman" w:hAnsi="Times New Roman"/>
                <w:sz w:val="24"/>
                <w:szCs w:val="24"/>
              </w:rPr>
              <w:t>1.</w:t>
            </w:r>
          </w:p>
        </w:tc>
        <w:tc>
          <w:tcPr>
            <w:tcW w:w="4500"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rPr>
                <w:rFonts w:ascii="Times New Roman" w:hAnsi="Times New Roman"/>
                <w:sz w:val="24"/>
                <w:szCs w:val="24"/>
              </w:rPr>
            </w:pPr>
            <w:r>
              <w:rPr>
                <w:rFonts w:ascii="Times New Roman" w:hAnsi="Times New Roman"/>
                <w:sz w:val="24"/>
                <w:szCs w:val="24"/>
              </w:rPr>
              <w:t xml:space="preserve">Pasodinti po 3 obelaites kiekvieno korpuso teritorijoje </w:t>
            </w:r>
          </w:p>
        </w:tc>
        <w:tc>
          <w:tcPr>
            <w:tcW w:w="1696"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rPr>
                <w:rFonts w:ascii="Times New Roman" w:hAnsi="Times New Roman"/>
                <w:sz w:val="24"/>
                <w:szCs w:val="24"/>
              </w:rPr>
            </w:pPr>
            <w:r>
              <w:rPr>
                <w:rFonts w:ascii="Times New Roman" w:hAnsi="Times New Roman"/>
                <w:sz w:val="24"/>
                <w:szCs w:val="24"/>
              </w:rPr>
              <w:t xml:space="preserve">3 </w:t>
            </w:r>
            <w:proofErr w:type="spellStart"/>
            <w:r>
              <w:rPr>
                <w:rFonts w:ascii="Times New Roman" w:hAnsi="Times New Roman"/>
                <w:sz w:val="24"/>
                <w:szCs w:val="24"/>
              </w:rPr>
              <w:t>ketv</w:t>
            </w:r>
            <w:proofErr w:type="spellEnd"/>
            <w:r>
              <w:rPr>
                <w:rFonts w:ascii="Times New Roman" w:hAnsi="Times New Roman"/>
                <w:sz w:val="24"/>
                <w:szCs w:val="24"/>
              </w:rPr>
              <w:t>.</w:t>
            </w:r>
          </w:p>
        </w:tc>
        <w:tc>
          <w:tcPr>
            <w:tcW w:w="2973"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rPr>
                <w:rFonts w:ascii="Times New Roman" w:hAnsi="Times New Roman"/>
                <w:sz w:val="24"/>
                <w:szCs w:val="24"/>
              </w:rPr>
            </w:pPr>
            <w:r>
              <w:rPr>
                <w:rFonts w:ascii="Times New Roman" w:hAnsi="Times New Roman"/>
                <w:sz w:val="24"/>
                <w:szCs w:val="24"/>
              </w:rPr>
              <w:t>Direktorė, socialiniai darbuotojai, gyventojai ir pagalbinis personalas</w:t>
            </w:r>
          </w:p>
        </w:tc>
      </w:tr>
      <w:tr w:rsidR="008F008D" w:rsidTr="008F008D">
        <w:trPr>
          <w:gridAfter w:val="2"/>
          <w:wAfter w:w="2358" w:type="dxa"/>
        </w:trPr>
        <w:tc>
          <w:tcPr>
            <w:tcW w:w="643" w:type="dxa"/>
            <w:gridSpan w:val="2"/>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jc w:val="center"/>
              <w:rPr>
                <w:rFonts w:ascii="Times New Roman" w:hAnsi="Times New Roman"/>
                <w:sz w:val="24"/>
                <w:szCs w:val="24"/>
              </w:rPr>
            </w:pPr>
            <w:r>
              <w:rPr>
                <w:rFonts w:ascii="Times New Roman" w:hAnsi="Times New Roman"/>
                <w:sz w:val="24"/>
                <w:szCs w:val="24"/>
              </w:rPr>
              <w:t>2.</w:t>
            </w:r>
          </w:p>
        </w:tc>
        <w:tc>
          <w:tcPr>
            <w:tcW w:w="4500"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rPr>
                <w:rFonts w:ascii="Times New Roman" w:hAnsi="Times New Roman"/>
                <w:sz w:val="24"/>
                <w:szCs w:val="24"/>
              </w:rPr>
            </w:pPr>
            <w:r>
              <w:rPr>
                <w:rFonts w:ascii="Times New Roman" w:hAnsi="Times New Roman"/>
                <w:sz w:val="24"/>
                <w:szCs w:val="24"/>
              </w:rPr>
              <w:t>Vykdyti priežiūra ir smulkų remontą:</w:t>
            </w:r>
          </w:p>
          <w:p w:rsidR="008F008D" w:rsidRDefault="008F008D">
            <w:pPr>
              <w:spacing w:after="0" w:line="240" w:lineRule="auto"/>
              <w:rPr>
                <w:rFonts w:ascii="Times New Roman" w:hAnsi="Times New Roman"/>
                <w:sz w:val="24"/>
                <w:szCs w:val="24"/>
              </w:rPr>
            </w:pPr>
            <w:r>
              <w:rPr>
                <w:rFonts w:ascii="Times New Roman" w:hAnsi="Times New Roman"/>
                <w:sz w:val="24"/>
                <w:szCs w:val="24"/>
              </w:rPr>
              <w:t>Pastatų,</w:t>
            </w:r>
          </w:p>
          <w:p w:rsidR="008F008D" w:rsidRDefault="008F008D">
            <w:pPr>
              <w:spacing w:after="0" w:line="240" w:lineRule="auto"/>
              <w:rPr>
                <w:rFonts w:ascii="Times New Roman" w:hAnsi="Times New Roman"/>
                <w:sz w:val="24"/>
                <w:szCs w:val="24"/>
              </w:rPr>
            </w:pPr>
            <w:r>
              <w:rPr>
                <w:rFonts w:ascii="Times New Roman" w:hAnsi="Times New Roman"/>
                <w:sz w:val="24"/>
                <w:szCs w:val="24"/>
              </w:rPr>
              <w:t>Patalpų,</w:t>
            </w:r>
          </w:p>
          <w:p w:rsidR="008F008D" w:rsidRDefault="008F008D">
            <w:pPr>
              <w:spacing w:after="0" w:line="240" w:lineRule="auto"/>
              <w:rPr>
                <w:rFonts w:ascii="Times New Roman" w:hAnsi="Times New Roman"/>
                <w:sz w:val="24"/>
                <w:szCs w:val="24"/>
              </w:rPr>
            </w:pPr>
            <w:r>
              <w:rPr>
                <w:rFonts w:ascii="Times New Roman" w:hAnsi="Times New Roman"/>
                <w:sz w:val="24"/>
                <w:szCs w:val="24"/>
              </w:rPr>
              <w:t>Įrengimų,</w:t>
            </w:r>
          </w:p>
          <w:p w:rsidR="008F008D" w:rsidRDefault="008F008D">
            <w:pPr>
              <w:spacing w:after="0" w:line="240" w:lineRule="auto"/>
              <w:rPr>
                <w:rFonts w:ascii="Times New Roman" w:hAnsi="Times New Roman"/>
                <w:sz w:val="24"/>
                <w:szCs w:val="24"/>
              </w:rPr>
            </w:pPr>
            <w:r>
              <w:rPr>
                <w:rFonts w:ascii="Times New Roman" w:hAnsi="Times New Roman"/>
                <w:sz w:val="24"/>
                <w:szCs w:val="24"/>
              </w:rPr>
              <w:t>Vandentiekio,</w:t>
            </w:r>
          </w:p>
          <w:p w:rsidR="008F008D" w:rsidRDefault="008F008D">
            <w:pPr>
              <w:spacing w:after="0" w:line="240" w:lineRule="auto"/>
              <w:rPr>
                <w:rFonts w:ascii="Times New Roman" w:hAnsi="Times New Roman"/>
                <w:sz w:val="24"/>
                <w:szCs w:val="24"/>
              </w:rPr>
            </w:pPr>
            <w:r>
              <w:rPr>
                <w:rFonts w:ascii="Times New Roman" w:hAnsi="Times New Roman"/>
                <w:sz w:val="24"/>
                <w:szCs w:val="24"/>
              </w:rPr>
              <w:t>Elektros įrengimų,</w:t>
            </w:r>
          </w:p>
          <w:p w:rsidR="008F008D" w:rsidRDefault="008F008D">
            <w:pPr>
              <w:spacing w:after="0" w:line="240" w:lineRule="auto"/>
              <w:rPr>
                <w:rFonts w:ascii="Times New Roman" w:hAnsi="Times New Roman"/>
                <w:sz w:val="24"/>
                <w:szCs w:val="24"/>
              </w:rPr>
            </w:pPr>
            <w:r>
              <w:rPr>
                <w:rFonts w:ascii="Times New Roman" w:hAnsi="Times New Roman"/>
                <w:sz w:val="24"/>
                <w:szCs w:val="24"/>
              </w:rPr>
              <w:t>Kieto kuro katilų,</w:t>
            </w:r>
          </w:p>
          <w:p w:rsidR="008F008D" w:rsidRDefault="008F008D">
            <w:pPr>
              <w:spacing w:after="0" w:line="240" w:lineRule="auto"/>
              <w:rPr>
                <w:rFonts w:ascii="Times New Roman" w:hAnsi="Times New Roman"/>
                <w:sz w:val="24"/>
                <w:szCs w:val="24"/>
              </w:rPr>
            </w:pPr>
            <w:r>
              <w:rPr>
                <w:rFonts w:ascii="Times New Roman" w:hAnsi="Times New Roman"/>
                <w:sz w:val="24"/>
                <w:szCs w:val="24"/>
              </w:rPr>
              <w:t>Baldų ir kito inventoriaus,</w:t>
            </w:r>
          </w:p>
          <w:p w:rsidR="008F008D" w:rsidRDefault="008F008D">
            <w:pPr>
              <w:spacing w:after="0" w:line="240" w:lineRule="auto"/>
              <w:rPr>
                <w:rFonts w:ascii="Times New Roman" w:hAnsi="Times New Roman"/>
                <w:sz w:val="24"/>
                <w:szCs w:val="24"/>
              </w:rPr>
            </w:pPr>
            <w:r>
              <w:rPr>
                <w:rFonts w:ascii="Times New Roman" w:hAnsi="Times New Roman"/>
                <w:sz w:val="24"/>
                <w:szCs w:val="24"/>
              </w:rPr>
              <w:t>Transporto,</w:t>
            </w:r>
          </w:p>
          <w:p w:rsidR="008F008D" w:rsidRDefault="008F008D">
            <w:pPr>
              <w:spacing w:after="0" w:line="240" w:lineRule="auto"/>
              <w:rPr>
                <w:rFonts w:ascii="Times New Roman" w:hAnsi="Times New Roman"/>
                <w:sz w:val="24"/>
                <w:szCs w:val="24"/>
              </w:rPr>
            </w:pPr>
            <w:proofErr w:type="spellStart"/>
            <w:r>
              <w:rPr>
                <w:rFonts w:ascii="Times New Roman" w:hAnsi="Times New Roman"/>
                <w:sz w:val="24"/>
                <w:szCs w:val="24"/>
              </w:rPr>
              <w:t>Žoliapjovių</w:t>
            </w:r>
            <w:proofErr w:type="spellEnd"/>
            <w:r>
              <w:rPr>
                <w:rFonts w:ascii="Times New Roman" w:hAnsi="Times New Roman"/>
                <w:sz w:val="24"/>
                <w:szCs w:val="24"/>
              </w:rPr>
              <w:t xml:space="preserve"> ir </w:t>
            </w:r>
            <w:proofErr w:type="spellStart"/>
            <w:r>
              <w:rPr>
                <w:rFonts w:ascii="Times New Roman" w:hAnsi="Times New Roman"/>
                <w:sz w:val="24"/>
                <w:szCs w:val="24"/>
              </w:rPr>
              <w:t>kt</w:t>
            </w:r>
            <w:proofErr w:type="spellEnd"/>
            <w:r>
              <w:rPr>
                <w:rFonts w:ascii="Times New Roman" w:hAnsi="Times New Roman"/>
                <w:sz w:val="24"/>
                <w:szCs w:val="24"/>
              </w:rPr>
              <w:t xml:space="preserve"> įrenginių.</w:t>
            </w:r>
          </w:p>
        </w:tc>
        <w:tc>
          <w:tcPr>
            <w:tcW w:w="1696" w:type="dxa"/>
            <w:tcBorders>
              <w:top w:val="single" w:sz="4" w:space="0" w:color="000000"/>
              <w:left w:val="single" w:sz="4" w:space="0" w:color="000000"/>
              <w:bottom w:val="single" w:sz="4" w:space="0" w:color="000000"/>
              <w:right w:val="single" w:sz="4" w:space="0" w:color="000000"/>
            </w:tcBorders>
            <w:hideMark/>
          </w:tcPr>
          <w:p w:rsidR="008F008D" w:rsidRDefault="008F008D" w:rsidP="00613F9B">
            <w:pPr>
              <w:spacing w:after="0" w:line="240" w:lineRule="auto"/>
              <w:jc w:val="both"/>
              <w:rPr>
                <w:rFonts w:ascii="Times New Roman" w:hAnsi="Times New Roman"/>
                <w:sz w:val="24"/>
                <w:szCs w:val="24"/>
              </w:rPr>
            </w:pPr>
            <w:r>
              <w:rPr>
                <w:rFonts w:ascii="Times New Roman" w:hAnsi="Times New Roman"/>
                <w:sz w:val="24"/>
                <w:szCs w:val="24"/>
              </w:rPr>
              <w:t>202</w:t>
            </w:r>
            <w:r w:rsidR="00613F9B">
              <w:rPr>
                <w:rFonts w:ascii="Times New Roman" w:hAnsi="Times New Roman"/>
                <w:sz w:val="24"/>
                <w:szCs w:val="24"/>
              </w:rPr>
              <w:t>1</w:t>
            </w:r>
            <w:r>
              <w:rPr>
                <w:rFonts w:ascii="Times New Roman" w:hAnsi="Times New Roman"/>
                <w:sz w:val="24"/>
                <w:szCs w:val="24"/>
              </w:rPr>
              <w:t xml:space="preserve"> m.</w:t>
            </w:r>
          </w:p>
        </w:tc>
        <w:tc>
          <w:tcPr>
            <w:tcW w:w="2973"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rPr>
                <w:rFonts w:ascii="Times New Roman" w:hAnsi="Times New Roman"/>
                <w:sz w:val="24"/>
                <w:szCs w:val="24"/>
              </w:rPr>
            </w:pPr>
            <w:r>
              <w:rPr>
                <w:rFonts w:ascii="Times New Roman" w:hAnsi="Times New Roman"/>
                <w:sz w:val="24"/>
                <w:szCs w:val="24"/>
              </w:rPr>
              <w:t>Vairuotojas-tiekėjas, pagalbinis personalas</w:t>
            </w:r>
          </w:p>
        </w:tc>
      </w:tr>
      <w:tr w:rsidR="008F008D" w:rsidTr="008F008D">
        <w:trPr>
          <w:gridAfter w:val="2"/>
          <w:wAfter w:w="2358" w:type="dxa"/>
        </w:trPr>
        <w:tc>
          <w:tcPr>
            <w:tcW w:w="643" w:type="dxa"/>
            <w:gridSpan w:val="2"/>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jc w:val="center"/>
              <w:rPr>
                <w:rFonts w:ascii="Times New Roman" w:hAnsi="Times New Roman"/>
                <w:sz w:val="24"/>
                <w:szCs w:val="24"/>
              </w:rPr>
            </w:pPr>
            <w:r>
              <w:rPr>
                <w:rFonts w:ascii="Times New Roman" w:hAnsi="Times New Roman"/>
                <w:sz w:val="24"/>
                <w:szCs w:val="24"/>
              </w:rPr>
              <w:t>3.</w:t>
            </w:r>
          </w:p>
        </w:tc>
        <w:tc>
          <w:tcPr>
            <w:tcW w:w="4500"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jc w:val="both"/>
              <w:rPr>
                <w:rFonts w:ascii="Times New Roman" w:hAnsi="Times New Roman"/>
                <w:sz w:val="24"/>
                <w:szCs w:val="24"/>
              </w:rPr>
            </w:pPr>
            <w:r>
              <w:rPr>
                <w:rFonts w:ascii="Times New Roman" w:hAnsi="Times New Roman"/>
                <w:sz w:val="24"/>
                <w:szCs w:val="24"/>
              </w:rPr>
              <w:t>Vykdyti prekių parvežimą</w:t>
            </w:r>
          </w:p>
        </w:tc>
        <w:tc>
          <w:tcPr>
            <w:tcW w:w="1696" w:type="dxa"/>
            <w:tcBorders>
              <w:top w:val="single" w:sz="4" w:space="0" w:color="000000"/>
              <w:left w:val="single" w:sz="4" w:space="0" w:color="000000"/>
              <w:bottom w:val="single" w:sz="4" w:space="0" w:color="000000"/>
              <w:right w:val="single" w:sz="4" w:space="0" w:color="000000"/>
            </w:tcBorders>
            <w:hideMark/>
          </w:tcPr>
          <w:p w:rsidR="008F008D" w:rsidRDefault="00613F9B">
            <w:pPr>
              <w:spacing w:after="0" w:line="240" w:lineRule="auto"/>
              <w:jc w:val="both"/>
              <w:rPr>
                <w:rFonts w:ascii="Times New Roman" w:hAnsi="Times New Roman"/>
                <w:sz w:val="24"/>
                <w:szCs w:val="24"/>
              </w:rPr>
            </w:pPr>
            <w:r>
              <w:rPr>
                <w:rFonts w:ascii="Times New Roman" w:hAnsi="Times New Roman"/>
                <w:sz w:val="24"/>
                <w:szCs w:val="24"/>
              </w:rPr>
              <w:t>2021</w:t>
            </w:r>
            <w:r w:rsidR="008F008D">
              <w:rPr>
                <w:rFonts w:ascii="Times New Roman" w:hAnsi="Times New Roman"/>
                <w:sz w:val="24"/>
                <w:szCs w:val="24"/>
              </w:rPr>
              <w:t xml:space="preserve"> m.</w:t>
            </w:r>
          </w:p>
        </w:tc>
        <w:tc>
          <w:tcPr>
            <w:tcW w:w="2973"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rPr>
                <w:rFonts w:ascii="Times New Roman" w:hAnsi="Times New Roman"/>
                <w:sz w:val="24"/>
                <w:szCs w:val="24"/>
              </w:rPr>
            </w:pPr>
            <w:r>
              <w:rPr>
                <w:rFonts w:ascii="Times New Roman" w:hAnsi="Times New Roman"/>
                <w:sz w:val="24"/>
                <w:szCs w:val="24"/>
              </w:rPr>
              <w:t>Vairuotojas-tiekėjas</w:t>
            </w:r>
          </w:p>
        </w:tc>
      </w:tr>
      <w:tr w:rsidR="008F008D" w:rsidTr="008F008D">
        <w:trPr>
          <w:gridAfter w:val="2"/>
          <w:wAfter w:w="2358" w:type="dxa"/>
        </w:trPr>
        <w:tc>
          <w:tcPr>
            <w:tcW w:w="643" w:type="dxa"/>
            <w:gridSpan w:val="2"/>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jc w:val="center"/>
              <w:rPr>
                <w:rFonts w:ascii="Times New Roman" w:hAnsi="Times New Roman"/>
                <w:sz w:val="24"/>
                <w:szCs w:val="24"/>
              </w:rPr>
            </w:pPr>
            <w:r>
              <w:rPr>
                <w:rFonts w:ascii="Times New Roman" w:hAnsi="Times New Roman"/>
                <w:sz w:val="24"/>
                <w:szCs w:val="24"/>
              </w:rPr>
              <w:t>5.</w:t>
            </w:r>
          </w:p>
        </w:tc>
        <w:tc>
          <w:tcPr>
            <w:tcW w:w="4500"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rPr>
                <w:rFonts w:ascii="Times New Roman" w:hAnsi="Times New Roman"/>
                <w:sz w:val="24"/>
                <w:szCs w:val="24"/>
              </w:rPr>
            </w:pPr>
            <w:r>
              <w:rPr>
                <w:rFonts w:ascii="Times New Roman" w:hAnsi="Times New Roman"/>
                <w:sz w:val="24"/>
                <w:szCs w:val="24"/>
              </w:rPr>
              <w:t>Materialinių vertybių priėmimas, rūšiavimas, sandėliavimas</w:t>
            </w:r>
          </w:p>
        </w:tc>
        <w:tc>
          <w:tcPr>
            <w:tcW w:w="1696" w:type="dxa"/>
            <w:tcBorders>
              <w:top w:val="single" w:sz="4" w:space="0" w:color="000000"/>
              <w:left w:val="single" w:sz="4" w:space="0" w:color="000000"/>
              <w:bottom w:val="single" w:sz="4" w:space="0" w:color="000000"/>
              <w:right w:val="single" w:sz="4" w:space="0" w:color="000000"/>
            </w:tcBorders>
            <w:hideMark/>
          </w:tcPr>
          <w:p w:rsidR="008F008D" w:rsidRDefault="00613F9B">
            <w:pPr>
              <w:spacing w:after="0" w:line="240" w:lineRule="auto"/>
              <w:jc w:val="both"/>
              <w:rPr>
                <w:rFonts w:ascii="Times New Roman" w:hAnsi="Times New Roman"/>
                <w:sz w:val="24"/>
                <w:szCs w:val="24"/>
              </w:rPr>
            </w:pPr>
            <w:r>
              <w:rPr>
                <w:rFonts w:ascii="Times New Roman" w:hAnsi="Times New Roman"/>
                <w:sz w:val="24"/>
                <w:szCs w:val="24"/>
              </w:rPr>
              <w:t>2021</w:t>
            </w:r>
            <w:r w:rsidR="008F008D">
              <w:rPr>
                <w:rFonts w:ascii="Times New Roman" w:hAnsi="Times New Roman"/>
                <w:sz w:val="24"/>
                <w:szCs w:val="24"/>
              </w:rPr>
              <w:t xml:space="preserve"> m.</w:t>
            </w:r>
          </w:p>
        </w:tc>
        <w:tc>
          <w:tcPr>
            <w:tcW w:w="2973"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rPr>
                <w:rFonts w:ascii="Times New Roman" w:hAnsi="Times New Roman"/>
                <w:sz w:val="24"/>
                <w:szCs w:val="24"/>
              </w:rPr>
            </w:pPr>
            <w:r>
              <w:rPr>
                <w:rFonts w:ascii="Times New Roman" w:hAnsi="Times New Roman"/>
                <w:sz w:val="24"/>
                <w:szCs w:val="24"/>
              </w:rPr>
              <w:t>Sandėlininkė, vairuotojas-tiekėjas</w:t>
            </w:r>
          </w:p>
        </w:tc>
      </w:tr>
      <w:tr w:rsidR="008F008D" w:rsidTr="008F008D">
        <w:trPr>
          <w:gridAfter w:val="2"/>
          <w:wAfter w:w="2358" w:type="dxa"/>
        </w:trPr>
        <w:tc>
          <w:tcPr>
            <w:tcW w:w="643" w:type="dxa"/>
            <w:gridSpan w:val="2"/>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jc w:val="center"/>
              <w:rPr>
                <w:rFonts w:ascii="Times New Roman" w:hAnsi="Times New Roman"/>
                <w:sz w:val="24"/>
                <w:szCs w:val="24"/>
              </w:rPr>
            </w:pPr>
            <w:r>
              <w:rPr>
                <w:rFonts w:ascii="Times New Roman" w:hAnsi="Times New Roman"/>
                <w:sz w:val="24"/>
                <w:szCs w:val="24"/>
              </w:rPr>
              <w:t>6.</w:t>
            </w:r>
          </w:p>
        </w:tc>
        <w:tc>
          <w:tcPr>
            <w:tcW w:w="4500"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rPr>
                <w:rFonts w:ascii="Times New Roman" w:hAnsi="Times New Roman"/>
                <w:sz w:val="24"/>
                <w:szCs w:val="24"/>
              </w:rPr>
            </w:pPr>
            <w:r>
              <w:rPr>
                <w:rFonts w:ascii="Times New Roman" w:hAnsi="Times New Roman"/>
                <w:sz w:val="24"/>
                <w:szCs w:val="24"/>
              </w:rPr>
              <w:t>Pirkti inventorių, kanceliarines ir kitas prekes</w:t>
            </w:r>
          </w:p>
        </w:tc>
        <w:tc>
          <w:tcPr>
            <w:tcW w:w="1696" w:type="dxa"/>
            <w:tcBorders>
              <w:top w:val="single" w:sz="4" w:space="0" w:color="000000"/>
              <w:left w:val="single" w:sz="4" w:space="0" w:color="000000"/>
              <w:bottom w:val="single" w:sz="4" w:space="0" w:color="000000"/>
              <w:right w:val="single" w:sz="4" w:space="0" w:color="000000"/>
            </w:tcBorders>
            <w:hideMark/>
          </w:tcPr>
          <w:p w:rsidR="008F008D" w:rsidRDefault="00613F9B">
            <w:pPr>
              <w:spacing w:after="0" w:line="240" w:lineRule="auto"/>
              <w:jc w:val="both"/>
              <w:rPr>
                <w:rFonts w:ascii="Times New Roman" w:hAnsi="Times New Roman"/>
                <w:sz w:val="24"/>
                <w:szCs w:val="24"/>
              </w:rPr>
            </w:pPr>
            <w:r>
              <w:rPr>
                <w:rFonts w:ascii="Times New Roman" w:hAnsi="Times New Roman"/>
                <w:sz w:val="24"/>
                <w:szCs w:val="24"/>
              </w:rPr>
              <w:t>2021</w:t>
            </w:r>
            <w:r w:rsidR="008F008D">
              <w:rPr>
                <w:rFonts w:ascii="Times New Roman" w:hAnsi="Times New Roman"/>
                <w:sz w:val="24"/>
                <w:szCs w:val="24"/>
              </w:rPr>
              <w:t xml:space="preserve"> m.</w:t>
            </w:r>
          </w:p>
        </w:tc>
        <w:tc>
          <w:tcPr>
            <w:tcW w:w="2973"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rPr>
                <w:rFonts w:ascii="Times New Roman" w:hAnsi="Times New Roman"/>
                <w:sz w:val="24"/>
                <w:szCs w:val="24"/>
              </w:rPr>
            </w:pPr>
            <w:r>
              <w:rPr>
                <w:rFonts w:ascii="Times New Roman" w:hAnsi="Times New Roman"/>
                <w:sz w:val="24"/>
                <w:szCs w:val="24"/>
              </w:rPr>
              <w:t>Vairuotojas-tiekėjas, sandėlininkas</w:t>
            </w:r>
          </w:p>
        </w:tc>
      </w:tr>
      <w:tr w:rsidR="008F008D" w:rsidTr="008F008D">
        <w:trPr>
          <w:gridAfter w:val="2"/>
          <w:wAfter w:w="2358" w:type="dxa"/>
        </w:trPr>
        <w:tc>
          <w:tcPr>
            <w:tcW w:w="643" w:type="dxa"/>
            <w:gridSpan w:val="2"/>
            <w:tcBorders>
              <w:top w:val="single" w:sz="4" w:space="0" w:color="000000"/>
              <w:left w:val="single" w:sz="4" w:space="0" w:color="000000"/>
              <w:bottom w:val="single" w:sz="4" w:space="0" w:color="000000"/>
              <w:right w:val="single" w:sz="4" w:space="0" w:color="000000"/>
            </w:tcBorders>
            <w:hideMark/>
          </w:tcPr>
          <w:p w:rsidR="008F008D" w:rsidRDefault="008F008D">
            <w:pPr>
              <w:spacing w:after="0"/>
              <w:rPr>
                <w:rFonts w:asciiTheme="minorHAnsi" w:eastAsiaTheme="minorHAnsi" w:hAnsiTheme="minorHAnsi"/>
              </w:rPr>
            </w:pPr>
          </w:p>
        </w:tc>
        <w:tc>
          <w:tcPr>
            <w:tcW w:w="4500"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rPr>
                <w:rFonts w:asciiTheme="minorHAnsi" w:eastAsiaTheme="minorHAnsi" w:hAnsiTheme="minorHAnsi"/>
              </w:rPr>
            </w:pPr>
          </w:p>
        </w:tc>
        <w:tc>
          <w:tcPr>
            <w:tcW w:w="1696"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rPr>
                <w:rFonts w:asciiTheme="minorHAnsi" w:eastAsiaTheme="minorHAnsi" w:hAnsiTheme="minorHAnsi"/>
              </w:rPr>
            </w:pPr>
          </w:p>
        </w:tc>
        <w:tc>
          <w:tcPr>
            <w:tcW w:w="2973"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rPr>
                <w:rFonts w:asciiTheme="minorHAnsi" w:eastAsiaTheme="minorHAnsi" w:hAnsiTheme="minorHAnsi"/>
              </w:rPr>
            </w:pPr>
          </w:p>
        </w:tc>
      </w:tr>
      <w:tr w:rsidR="008F008D" w:rsidTr="008F008D">
        <w:trPr>
          <w:gridAfter w:val="2"/>
          <w:wAfter w:w="2358" w:type="dxa"/>
        </w:trPr>
        <w:tc>
          <w:tcPr>
            <w:tcW w:w="643" w:type="dxa"/>
            <w:gridSpan w:val="2"/>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jc w:val="center"/>
              <w:rPr>
                <w:rFonts w:ascii="Times New Roman" w:hAnsi="Times New Roman"/>
                <w:sz w:val="24"/>
                <w:szCs w:val="24"/>
              </w:rPr>
            </w:pPr>
            <w:r>
              <w:rPr>
                <w:rFonts w:ascii="Times New Roman" w:hAnsi="Times New Roman"/>
                <w:sz w:val="24"/>
                <w:szCs w:val="24"/>
              </w:rPr>
              <w:t>7.</w:t>
            </w:r>
          </w:p>
        </w:tc>
        <w:tc>
          <w:tcPr>
            <w:tcW w:w="4500"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rPr>
                <w:rFonts w:ascii="Times New Roman" w:hAnsi="Times New Roman"/>
                <w:sz w:val="24"/>
                <w:szCs w:val="24"/>
              </w:rPr>
            </w:pPr>
            <w:r>
              <w:rPr>
                <w:rFonts w:ascii="Times New Roman" w:hAnsi="Times New Roman"/>
                <w:sz w:val="24"/>
                <w:szCs w:val="24"/>
              </w:rPr>
              <w:t>Užtikrinti aplinkos tvarkymą</w:t>
            </w:r>
          </w:p>
        </w:tc>
        <w:tc>
          <w:tcPr>
            <w:tcW w:w="1696" w:type="dxa"/>
            <w:tcBorders>
              <w:top w:val="single" w:sz="4" w:space="0" w:color="000000"/>
              <w:left w:val="single" w:sz="4" w:space="0" w:color="000000"/>
              <w:bottom w:val="single" w:sz="4" w:space="0" w:color="000000"/>
              <w:right w:val="single" w:sz="4" w:space="0" w:color="000000"/>
            </w:tcBorders>
            <w:hideMark/>
          </w:tcPr>
          <w:p w:rsidR="008F008D" w:rsidRDefault="00613F9B">
            <w:pPr>
              <w:spacing w:after="0" w:line="240" w:lineRule="auto"/>
              <w:jc w:val="both"/>
              <w:rPr>
                <w:rFonts w:ascii="Times New Roman" w:hAnsi="Times New Roman"/>
                <w:sz w:val="24"/>
                <w:szCs w:val="24"/>
              </w:rPr>
            </w:pPr>
            <w:r>
              <w:rPr>
                <w:rFonts w:ascii="Times New Roman" w:hAnsi="Times New Roman"/>
                <w:sz w:val="24"/>
                <w:szCs w:val="24"/>
              </w:rPr>
              <w:t>2021</w:t>
            </w:r>
            <w:r w:rsidR="008F008D">
              <w:rPr>
                <w:rFonts w:ascii="Times New Roman" w:hAnsi="Times New Roman"/>
                <w:sz w:val="24"/>
                <w:szCs w:val="24"/>
              </w:rPr>
              <w:t xml:space="preserve"> m.</w:t>
            </w:r>
          </w:p>
        </w:tc>
        <w:tc>
          <w:tcPr>
            <w:tcW w:w="2973"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line="240" w:lineRule="auto"/>
              <w:rPr>
                <w:rFonts w:ascii="Times New Roman" w:hAnsi="Times New Roman"/>
                <w:sz w:val="24"/>
                <w:szCs w:val="24"/>
              </w:rPr>
            </w:pPr>
            <w:r>
              <w:rPr>
                <w:rFonts w:ascii="Times New Roman" w:hAnsi="Times New Roman"/>
                <w:sz w:val="24"/>
                <w:szCs w:val="24"/>
              </w:rPr>
              <w:t>Pagalbinis personalas</w:t>
            </w:r>
          </w:p>
        </w:tc>
      </w:tr>
      <w:tr w:rsidR="008F008D" w:rsidTr="008F008D">
        <w:trPr>
          <w:gridAfter w:val="2"/>
          <w:wAfter w:w="2358" w:type="dxa"/>
        </w:trPr>
        <w:tc>
          <w:tcPr>
            <w:tcW w:w="643" w:type="dxa"/>
            <w:gridSpan w:val="2"/>
            <w:tcBorders>
              <w:top w:val="single" w:sz="4" w:space="0" w:color="000000"/>
              <w:left w:val="single" w:sz="4" w:space="0" w:color="000000"/>
              <w:bottom w:val="single" w:sz="4" w:space="0" w:color="000000"/>
              <w:right w:val="single" w:sz="4" w:space="0" w:color="000000"/>
            </w:tcBorders>
            <w:hideMark/>
          </w:tcPr>
          <w:p w:rsidR="008F008D" w:rsidRDefault="008F008D">
            <w:pPr>
              <w:spacing w:after="0"/>
              <w:rPr>
                <w:rFonts w:asciiTheme="minorHAnsi" w:eastAsiaTheme="minorHAnsi" w:hAnsiTheme="minorHAnsi"/>
              </w:rPr>
            </w:pPr>
          </w:p>
        </w:tc>
        <w:tc>
          <w:tcPr>
            <w:tcW w:w="4500"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rPr>
                <w:rFonts w:asciiTheme="minorHAnsi" w:eastAsiaTheme="minorHAnsi" w:hAnsiTheme="minorHAnsi"/>
              </w:rPr>
            </w:pPr>
          </w:p>
        </w:tc>
        <w:tc>
          <w:tcPr>
            <w:tcW w:w="1696"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rPr>
                <w:rFonts w:asciiTheme="minorHAnsi" w:eastAsiaTheme="minorHAnsi" w:hAnsiTheme="minorHAnsi"/>
              </w:rPr>
            </w:pPr>
          </w:p>
        </w:tc>
        <w:tc>
          <w:tcPr>
            <w:tcW w:w="2973" w:type="dxa"/>
            <w:tcBorders>
              <w:top w:val="single" w:sz="4" w:space="0" w:color="000000"/>
              <w:left w:val="single" w:sz="4" w:space="0" w:color="000000"/>
              <w:bottom w:val="single" w:sz="4" w:space="0" w:color="000000"/>
              <w:right w:val="single" w:sz="4" w:space="0" w:color="000000"/>
            </w:tcBorders>
            <w:hideMark/>
          </w:tcPr>
          <w:p w:rsidR="008F008D" w:rsidRDefault="008F008D">
            <w:pPr>
              <w:spacing w:after="0"/>
              <w:rPr>
                <w:rFonts w:asciiTheme="minorHAnsi" w:eastAsiaTheme="minorHAnsi" w:hAnsiTheme="minorHAnsi"/>
              </w:rPr>
            </w:pPr>
          </w:p>
        </w:tc>
      </w:tr>
    </w:tbl>
    <w:p w:rsidR="008F008D" w:rsidRDefault="008F008D" w:rsidP="008F008D">
      <w:pPr>
        <w:rPr>
          <w:rFonts w:ascii="Times New Roman" w:hAnsi="Times New Roman"/>
          <w:b/>
          <w:sz w:val="24"/>
          <w:szCs w:val="24"/>
        </w:rPr>
      </w:pPr>
      <w:r>
        <w:rPr>
          <w:rFonts w:ascii="Times New Roman" w:hAnsi="Times New Roman"/>
          <w:b/>
          <w:sz w:val="20"/>
          <w:szCs w:val="20"/>
        </w:rPr>
        <w:tab/>
      </w:r>
    </w:p>
    <w:p w:rsidR="008F008D" w:rsidRDefault="00613F9B" w:rsidP="008F008D">
      <w:pPr>
        <w:ind w:left="1296"/>
        <w:jc w:val="center"/>
        <w:rPr>
          <w:rFonts w:ascii="Times New Roman" w:hAnsi="Times New Roman"/>
          <w:b/>
          <w:sz w:val="24"/>
          <w:szCs w:val="24"/>
        </w:rPr>
      </w:pPr>
      <w:r>
        <w:rPr>
          <w:rFonts w:ascii="Times New Roman" w:hAnsi="Times New Roman"/>
          <w:b/>
          <w:sz w:val="24"/>
          <w:szCs w:val="24"/>
        </w:rPr>
        <w:t>VI. PLANUOJAMOS LĖŠOS 2021</w:t>
      </w:r>
      <w:r w:rsidR="008F008D">
        <w:rPr>
          <w:rFonts w:ascii="Times New Roman" w:hAnsi="Times New Roman"/>
          <w:b/>
          <w:sz w:val="24"/>
          <w:szCs w:val="24"/>
        </w:rPr>
        <w:t xml:space="preserve"> METŲ VEIKLOS PLANO                        ĮGYVENDINIMUI</w:t>
      </w:r>
    </w:p>
    <w:p w:rsidR="008F008D" w:rsidRDefault="008F008D" w:rsidP="008F008D">
      <w:pPr>
        <w:rPr>
          <w:rFonts w:ascii="Times New Roman" w:hAnsi="Times New Roman"/>
          <w:sz w:val="24"/>
          <w:szCs w:val="24"/>
        </w:rPr>
      </w:pPr>
      <w:r>
        <w:rPr>
          <w:rFonts w:ascii="Times New Roman" w:hAnsi="Times New Roman"/>
          <w:sz w:val="24"/>
          <w:szCs w:val="24"/>
        </w:rPr>
        <w:t xml:space="preserve">          Įstaigos lėšas sudaro:</w:t>
      </w:r>
    </w:p>
    <w:p w:rsidR="008F008D" w:rsidRDefault="008F008D" w:rsidP="008F008D">
      <w:pPr>
        <w:pStyle w:val="Sraopastraipa"/>
        <w:numPr>
          <w:ilvl w:val="0"/>
          <w:numId w:val="12"/>
        </w:numPr>
        <w:rPr>
          <w:rFonts w:ascii="Times New Roman" w:hAnsi="Times New Roman"/>
          <w:sz w:val="24"/>
          <w:szCs w:val="24"/>
        </w:rPr>
      </w:pPr>
      <w:r>
        <w:rPr>
          <w:rFonts w:ascii="Times New Roman" w:hAnsi="Times New Roman"/>
          <w:sz w:val="24"/>
          <w:szCs w:val="24"/>
        </w:rPr>
        <w:t>Teritorinių ligonių kasų biudžeto lėšos;</w:t>
      </w:r>
    </w:p>
    <w:p w:rsidR="008F008D" w:rsidRDefault="008F008D" w:rsidP="008F008D">
      <w:pPr>
        <w:pStyle w:val="Sraopastraipa"/>
        <w:numPr>
          <w:ilvl w:val="0"/>
          <w:numId w:val="12"/>
        </w:numPr>
        <w:rPr>
          <w:rFonts w:ascii="Times New Roman" w:hAnsi="Times New Roman"/>
          <w:sz w:val="24"/>
          <w:szCs w:val="24"/>
        </w:rPr>
      </w:pPr>
      <w:r>
        <w:rPr>
          <w:rFonts w:ascii="Times New Roman" w:hAnsi="Times New Roman"/>
          <w:sz w:val="24"/>
          <w:szCs w:val="24"/>
        </w:rPr>
        <w:t>Valstybės  biudžeto tikslinė dotacija asmenų su sunkia negalia ir priežiūra;</w:t>
      </w:r>
    </w:p>
    <w:p w:rsidR="008F008D" w:rsidRDefault="008F008D" w:rsidP="008F008D">
      <w:pPr>
        <w:pStyle w:val="Sraopastraipa"/>
        <w:numPr>
          <w:ilvl w:val="0"/>
          <w:numId w:val="12"/>
        </w:numPr>
        <w:rPr>
          <w:rFonts w:ascii="Times New Roman" w:hAnsi="Times New Roman"/>
          <w:sz w:val="24"/>
          <w:szCs w:val="24"/>
        </w:rPr>
      </w:pPr>
      <w:r>
        <w:rPr>
          <w:rFonts w:ascii="Times New Roman" w:hAnsi="Times New Roman"/>
          <w:sz w:val="24"/>
          <w:szCs w:val="24"/>
        </w:rPr>
        <w:lastRenderedPageBreak/>
        <w:t>Savivaldybės biudžeto lėšos;</w:t>
      </w:r>
    </w:p>
    <w:p w:rsidR="008F008D" w:rsidRDefault="008F008D" w:rsidP="008F008D">
      <w:pPr>
        <w:pStyle w:val="Sraopastraipa"/>
        <w:numPr>
          <w:ilvl w:val="0"/>
          <w:numId w:val="12"/>
        </w:numPr>
        <w:rPr>
          <w:rFonts w:ascii="Times New Roman" w:hAnsi="Times New Roman"/>
          <w:sz w:val="24"/>
          <w:szCs w:val="24"/>
        </w:rPr>
      </w:pPr>
      <w:r>
        <w:rPr>
          <w:rFonts w:ascii="Times New Roman" w:hAnsi="Times New Roman"/>
          <w:sz w:val="24"/>
          <w:szCs w:val="24"/>
        </w:rPr>
        <w:t>Asmenų 80 proc. pensijos;</w:t>
      </w:r>
    </w:p>
    <w:p w:rsidR="008F008D" w:rsidRPr="00613F9B" w:rsidRDefault="008F008D" w:rsidP="008F008D">
      <w:pPr>
        <w:pStyle w:val="Sraopastraipa"/>
        <w:rPr>
          <w:rFonts w:ascii="Times New Roman" w:hAnsi="Times New Roman"/>
          <w:b/>
          <w:sz w:val="24"/>
          <w:szCs w:val="24"/>
        </w:rPr>
      </w:pPr>
    </w:p>
    <w:p w:rsidR="008F008D" w:rsidRDefault="008F008D" w:rsidP="008F008D">
      <w:pPr>
        <w:pStyle w:val="Sraopastraipa"/>
        <w:rPr>
          <w:rFonts w:ascii="Times New Roman" w:hAnsi="Times New Roman"/>
          <w:b/>
          <w:sz w:val="24"/>
          <w:szCs w:val="24"/>
        </w:rPr>
      </w:pPr>
      <w:r>
        <w:rPr>
          <w:rFonts w:ascii="Times New Roman" w:hAnsi="Times New Roman"/>
          <w:b/>
          <w:sz w:val="24"/>
          <w:szCs w:val="24"/>
        </w:rPr>
        <w:t xml:space="preserve">       </w:t>
      </w:r>
      <w:r w:rsidR="00613F9B">
        <w:rPr>
          <w:rFonts w:ascii="Times New Roman" w:hAnsi="Times New Roman"/>
          <w:b/>
          <w:sz w:val="24"/>
          <w:szCs w:val="24"/>
        </w:rPr>
        <w:t xml:space="preserve">          Planuojamas lėšos 2021</w:t>
      </w:r>
      <w:r>
        <w:rPr>
          <w:rFonts w:ascii="Times New Roman" w:hAnsi="Times New Roman"/>
          <w:b/>
          <w:sz w:val="24"/>
          <w:szCs w:val="24"/>
        </w:rPr>
        <w:t xml:space="preserve"> metams ir jų šaltiniai</w:t>
      </w:r>
    </w:p>
    <w:p w:rsidR="008F008D" w:rsidRPr="008C6C5C" w:rsidRDefault="00613F9B" w:rsidP="008F008D">
      <w:pPr>
        <w:jc w:val="both"/>
        <w:rPr>
          <w:rFonts w:ascii="Times New Roman" w:hAnsi="Times New Roman"/>
        </w:rPr>
      </w:pPr>
      <w:proofErr w:type="spellStart"/>
      <w:r w:rsidRPr="008C6C5C">
        <w:rPr>
          <w:rFonts w:ascii="Times New Roman" w:hAnsi="Times New Roman"/>
        </w:rPr>
        <w:t>Irasyti</w:t>
      </w:r>
      <w:proofErr w:type="spellEnd"/>
      <w:r w:rsidRPr="008C6C5C">
        <w:rPr>
          <w:rFonts w:ascii="Times New Roman" w:hAnsi="Times New Roman"/>
        </w:rPr>
        <w:t xml:space="preserve"> sumas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4"/>
        <w:gridCol w:w="1417"/>
        <w:gridCol w:w="1418"/>
        <w:gridCol w:w="1559"/>
        <w:gridCol w:w="1701"/>
      </w:tblGrid>
      <w:tr w:rsidR="008F008D" w:rsidRPr="008C6C5C" w:rsidTr="008F008D">
        <w:tc>
          <w:tcPr>
            <w:tcW w:w="2694" w:type="dxa"/>
            <w:tcBorders>
              <w:top w:val="single" w:sz="4" w:space="0" w:color="auto"/>
              <w:left w:val="single" w:sz="4" w:space="0" w:color="auto"/>
              <w:bottom w:val="single" w:sz="4" w:space="0" w:color="auto"/>
              <w:right w:val="single" w:sz="4" w:space="0" w:color="auto"/>
            </w:tcBorders>
          </w:tcPr>
          <w:p w:rsidR="008F008D" w:rsidRPr="008C6C5C" w:rsidRDefault="008F008D">
            <w:pPr>
              <w:jc w:val="both"/>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8F008D" w:rsidRPr="008C6C5C" w:rsidRDefault="008F008D">
            <w:pPr>
              <w:jc w:val="both"/>
              <w:rPr>
                <w:rFonts w:ascii="Times New Roman" w:hAnsi="Times New Roman"/>
                <w:sz w:val="24"/>
                <w:szCs w:val="24"/>
              </w:rPr>
            </w:pPr>
            <w:r w:rsidRPr="008C6C5C">
              <w:rPr>
                <w:rFonts w:ascii="Times New Roman" w:hAnsi="Times New Roman"/>
                <w:lang w:eastAsia="lt-LT"/>
              </w:rPr>
              <w:t>Savivaldybės biudžeto lėšos su dienos centru</w:t>
            </w:r>
          </w:p>
        </w:tc>
        <w:tc>
          <w:tcPr>
            <w:tcW w:w="1418" w:type="dxa"/>
            <w:tcBorders>
              <w:top w:val="single" w:sz="4" w:space="0" w:color="auto"/>
              <w:left w:val="single" w:sz="4" w:space="0" w:color="auto"/>
              <w:bottom w:val="single" w:sz="4" w:space="0" w:color="auto"/>
              <w:right w:val="single" w:sz="4" w:space="0" w:color="auto"/>
            </w:tcBorders>
            <w:hideMark/>
          </w:tcPr>
          <w:p w:rsidR="008F008D" w:rsidRPr="008C6C5C" w:rsidRDefault="008F008D">
            <w:pPr>
              <w:jc w:val="both"/>
              <w:rPr>
                <w:rFonts w:ascii="Times New Roman" w:hAnsi="Times New Roman"/>
                <w:sz w:val="24"/>
                <w:szCs w:val="24"/>
              </w:rPr>
            </w:pPr>
            <w:r w:rsidRPr="008C6C5C">
              <w:rPr>
                <w:rFonts w:ascii="Times New Roman" w:hAnsi="Times New Roman"/>
                <w:lang w:eastAsia="lt-LT"/>
              </w:rPr>
              <w:t>Specialiųjų programų lėšos</w:t>
            </w:r>
          </w:p>
        </w:tc>
        <w:tc>
          <w:tcPr>
            <w:tcW w:w="1559" w:type="dxa"/>
            <w:tcBorders>
              <w:top w:val="single" w:sz="4" w:space="0" w:color="auto"/>
              <w:left w:val="single" w:sz="4" w:space="0" w:color="auto"/>
              <w:bottom w:val="single" w:sz="4" w:space="0" w:color="auto"/>
              <w:right w:val="single" w:sz="4" w:space="0" w:color="auto"/>
            </w:tcBorders>
            <w:hideMark/>
          </w:tcPr>
          <w:p w:rsidR="008F008D" w:rsidRPr="008C6C5C" w:rsidRDefault="008F008D">
            <w:pPr>
              <w:jc w:val="both"/>
              <w:rPr>
                <w:rFonts w:ascii="Times New Roman" w:hAnsi="Times New Roman"/>
                <w:sz w:val="24"/>
                <w:szCs w:val="24"/>
              </w:rPr>
            </w:pPr>
            <w:r w:rsidRPr="008C6C5C">
              <w:rPr>
                <w:rFonts w:ascii="Times New Roman" w:hAnsi="Times New Roman"/>
                <w:lang w:eastAsia="lt-LT"/>
              </w:rPr>
              <w:t>Teritorinių ligonių kasų lėšos</w:t>
            </w:r>
          </w:p>
        </w:tc>
        <w:tc>
          <w:tcPr>
            <w:tcW w:w="1701" w:type="dxa"/>
            <w:tcBorders>
              <w:top w:val="single" w:sz="4" w:space="0" w:color="auto"/>
              <w:left w:val="single" w:sz="4" w:space="0" w:color="auto"/>
              <w:bottom w:val="single" w:sz="4" w:space="0" w:color="auto"/>
              <w:right w:val="single" w:sz="4" w:space="0" w:color="auto"/>
            </w:tcBorders>
            <w:hideMark/>
          </w:tcPr>
          <w:p w:rsidR="008F008D" w:rsidRPr="008C6C5C" w:rsidRDefault="008F008D">
            <w:pPr>
              <w:jc w:val="both"/>
              <w:rPr>
                <w:rFonts w:ascii="Times New Roman" w:hAnsi="Times New Roman"/>
                <w:sz w:val="24"/>
                <w:szCs w:val="24"/>
              </w:rPr>
            </w:pPr>
            <w:r w:rsidRPr="008C6C5C">
              <w:rPr>
                <w:rFonts w:ascii="Times New Roman" w:hAnsi="Times New Roman"/>
                <w:lang w:eastAsia="lt-LT"/>
              </w:rPr>
              <w:t>Visiškos negalios lėšos</w:t>
            </w:r>
          </w:p>
        </w:tc>
      </w:tr>
      <w:tr w:rsidR="008F008D" w:rsidRPr="008C6C5C" w:rsidTr="008F008D">
        <w:trPr>
          <w:trHeight w:val="549"/>
        </w:trPr>
        <w:tc>
          <w:tcPr>
            <w:tcW w:w="2694" w:type="dxa"/>
            <w:tcBorders>
              <w:top w:val="single" w:sz="4" w:space="0" w:color="auto"/>
              <w:left w:val="single" w:sz="4" w:space="0" w:color="auto"/>
              <w:bottom w:val="single" w:sz="4" w:space="0" w:color="auto"/>
              <w:right w:val="single" w:sz="4" w:space="0" w:color="auto"/>
            </w:tcBorders>
            <w:hideMark/>
          </w:tcPr>
          <w:p w:rsidR="008F008D" w:rsidRPr="008C6C5C" w:rsidRDefault="008F008D">
            <w:pPr>
              <w:spacing w:line="240" w:lineRule="auto"/>
              <w:jc w:val="both"/>
              <w:rPr>
                <w:rFonts w:ascii="Times New Roman" w:hAnsi="Times New Roman"/>
                <w:sz w:val="24"/>
                <w:szCs w:val="24"/>
                <w:lang w:val="en-US"/>
              </w:rPr>
            </w:pPr>
            <w:r w:rsidRPr="008C6C5C">
              <w:rPr>
                <w:rFonts w:ascii="Times New Roman" w:hAnsi="Times New Roman"/>
                <w:lang w:eastAsia="lt-LT"/>
              </w:rPr>
              <w:t>Numatoma gauti lėšų</w:t>
            </w:r>
          </w:p>
        </w:tc>
        <w:tc>
          <w:tcPr>
            <w:tcW w:w="1417" w:type="dxa"/>
            <w:tcBorders>
              <w:top w:val="single" w:sz="4" w:space="0" w:color="auto"/>
              <w:left w:val="single" w:sz="4" w:space="0" w:color="auto"/>
              <w:bottom w:val="single" w:sz="4" w:space="0" w:color="auto"/>
              <w:right w:val="single" w:sz="4" w:space="0" w:color="auto"/>
            </w:tcBorders>
            <w:hideMark/>
          </w:tcPr>
          <w:p w:rsidR="008F008D" w:rsidRPr="008C6C5C" w:rsidRDefault="008C6C5C">
            <w:pPr>
              <w:spacing w:after="0"/>
              <w:rPr>
                <w:rFonts w:asciiTheme="minorHAnsi" w:eastAsiaTheme="minorHAnsi" w:hAnsiTheme="minorHAnsi"/>
              </w:rPr>
            </w:pPr>
            <w:r w:rsidRPr="008C6C5C">
              <w:rPr>
                <w:rFonts w:asciiTheme="minorHAnsi" w:eastAsiaTheme="minorHAnsi" w:hAnsiTheme="minorHAnsi"/>
              </w:rPr>
              <w:t>190778</w:t>
            </w:r>
          </w:p>
        </w:tc>
        <w:tc>
          <w:tcPr>
            <w:tcW w:w="1418" w:type="dxa"/>
            <w:tcBorders>
              <w:top w:val="single" w:sz="4" w:space="0" w:color="auto"/>
              <w:left w:val="single" w:sz="4" w:space="0" w:color="auto"/>
              <w:bottom w:val="single" w:sz="4" w:space="0" w:color="auto"/>
              <w:right w:val="single" w:sz="4" w:space="0" w:color="auto"/>
            </w:tcBorders>
            <w:hideMark/>
          </w:tcPr>
          <w:p w:rsidR="008F008D" w:rsidRPr="008C6C5C" w:rsidRDefault="008C6C5C">
            <w:pPr>
              <w:spacing w:after="0"/>
              <w:rPr>
                <w:rFonts w:asciiTheme="minorHAnsi" w:eastAsiaTheme="minorHAnsi" w:hAnsiTheme="minorHAnsi"/>
              </w:rPr>
            </w:pPr>
            <w:r w:rsidRPr="008C6C5C">
              <w:rPr>
                <w:rFonts w:asciiTheme="minorHAnsi" w:eastAsiaTheme="minorHAnsi" w:hAnsiTheme="minorHAnsi"/>
              </w:rPr>
              <w:t>231245</w:t>
            </w:r>
          </w:p>
        </w:tc>
        <w:tc>
          <w:tcPr>
            <w:tcW w:w="1559" w:type="dxa"/>
            <w:tcBorders>
              <w:top w:val="single" w:sz="4" w:space="0" w:color="auto"/>
              <w:left w:val="single" w:sz="4" w:space="0" w:color="auto"/>
              <w:bottom w:val="single" w:sz="4" w:space="0" w:color="auto"/>
              <w:right w:val="single" w:sz="4" w:space="0" w:color="auto"/>
            </w:tcBorders>
            <w:hideMark/>
          </w:tcPr>
          <w:p w:rsidR="008F008D" w:rsidRPr="008C6C5C" w:rsidRDefault="008C6C5C">
            <w:pPr>
              <w:spacing w:after="0"/>
              <w:rPr>
                <w:rFonts w:asciiTheme="minorHAnsi" w:eastAsiaTheme="minorHAnsi" w:hAnsiTheme="minorHAnsi"/>
              </w:rPr>
            </w:pPr>
            <w:r w:rsidRPr="008C6C5C">
              <w:rPr>
                <w:rFonts w:asciiTheme="minorHAnsi" w:eastAsiaTheme="minorHAnsi" w:hAnsiTheme="minorHAnsi"/>
              </w:rPr>
              <w:t>193100</w:t>
            </w:r>
          </w:p>
        </w:tc>
        <w:tc>
          <w:tcPr>
            <w:tcW w:w="1701" w:type="dxa"/>
            <w:tcBorders>
              <w:top w:val="single" w:sz="4" w:space="0" w:color="auto"/>
              <w:left w:val="single" w:sz="4" w:space="0" w:color="auto"/>
              <w:bottom w:val="single" w:sz="4" w:space="0" w:color="auto"/>
              <w:right w:val="single" w:sz="4" w:space="0" w:color="auto"/>
            </w:tcBorders>
            <w:hideMark/>
          </w:tcPr>
          <w:p w:rsidR="008F008D" w:rsidRPr="008C6C5C" w:rsidRDefault="008C6C5C">
            <w:pPr>
              <w:spacing w:after="0"/>
              <w:rPr>
                <w:rFonts w:asciiTheme="minorHAnsi" w:eastAsiaTheme="minorHAnsi" w:hAnsiTheme="minorHAnsi"/>
              </w:rPr>
            </w:pPr>
            <w:r w:rsidRPr="008C6C5C">
              <w:rPr>
                <w:rFonts w:asciiTheme="minorHAnsi" w:eastAsiaTheme="minorHAnsi" w:hAnsiTheme="minorHAnsi"/>
              </w:rPr>
              <w:t>144700</w:t>
            </w:r>
          </w:p>
        </w:tc>
      </w:tr>
    </w:tbl>
    <w:p w:rsidR="008F008D" w:rsidRPr="008C6C5C" w:rsidRDefault="008F008D" w:rsidP="008F008D">
      <w:pPr>
        <w:tabs>
          <w:tab w:val="left" w:pos="7560"/>
        </w:tabs>
        <w:jc w:val="both"/>
        <w:rPr>
          <w:rFonts w:ascii="Times New Roman" w:hAnsi="Times New Roman"/>
          <w:lang w:val="en-US"/>
        </w:rPr>
      </w:pPr>
    </w:p>
    <w:p w:rsidR="008F008D" w:rsidRDefault="008F008D" w:rsidP="008F008D">
      <w:pPr>
        <w:tabs>
          <w:tab w:val="left" w:pos="7560"/>
        </w:tabs>
        <w:jc w:val="both"/>
        <w:rPr>
          <w:rFonts w:ascii="Times New Roman" w:hAnsi="Times New Roman"/>
          <w:lang w:val="en-US"/>
        </w:rPr>
      </w:pPr>
    </w:p>
    <w:p w:rsidR="008F008D" w:rsidRDefault="008F008D" w:rsidP="008F008D">
      <w:pPr>
        <w:tabs>
          <w:tab w:val="left" w:pos="7560"/>
        </w:tabs>
        <w:jc w:val="both"/>
        <w:rPr>
          <w:rFonts w:ascii="Times New Roman" w:hAnsi="Times New Roman"/>
          <w:lang w:val="en-US"/>
        </w:rPr>
      </w:pPr>
      <w:proofErr w:type="spellStart"/>
      <w:r>
        <w:rPr>
          <w:rFonts w:ascii="Times New Roman" w:hAnsi="Times New Roman"/>
          <w:lang w:val="en-US"/>
        </w:rPr>
        <w:t>Pastaba</w:t>
      </w:r>
      <w:proofErr w:type="spellEnd"/>
      <w:r>
        <w:rPr>
          <w:rFonts w:ascii="Times New Roman" w:hAnsi="Times New Roman"/>
          <w:lang w:val="en-US"/>
        </w:rPr>
        <w:t xml:space="preserve">: </w:t>
      </w:r>
      <w:proofErr w:type="spellStart"/>
      <w:r>
        <w:rPr>
          <w:rFonts w:ascii="Times New Roman" w:hAnsi="Times New Roman"/>
          <w:lang w:val="en-US"/>
        </w:rPr>
        <w:t>Įstaiga</w:t>
      </w:r>
      <w:proofErr w:type="spellEnd"/>
      <w:r>
        <w:rPr>
          <w:rFonts w:ascii="Times New Roman" w:hAnsi="Times New Roman"/>
          <w:lang w:val="en-US"/>
        </w:rPr>
        <w:t xml:space="preserve"> </w:t>
      </w:r>
      <w:proofErr w:type="spellStart"/>
      <w:r>
        <w:rPr>
          <w:rFonts w:ascii="Times New Roman" w:hAnsi="Times New Roman"/>
          <w:lang w:val="en-US"/>
        </w:rPr>
        <w:t>pasilieka</w:t>
      </w:r>
      <w:proofErr w:type="spellEnd"/>
      <w:r w:rsidR="00613F9B">
        <w:rPr>
          <w:rFonts w:ascii="Times New Roman" w:hAnsi="Times New Roman"/>
          <w:lang w:val="en-US"/>
        </w:rPr>
        <w:t xml:space="preserve"> </w:t>
      </w:r>
      <w:proofErr w:type="spellStart"/>
      <w:r w:rsidR="00613F9B">
        <w:rPr>
          <w:rFonts w:ascii="Times New Roman" w:hAnsi="Times New Roman"/>
          <w:lang w:val="en-US"/>
        </w:rPr>
        <w:t>teisę</w:t>
      </w:r>
      <w:proofErr w:type="spellEnd"/>
      <w:r w:rsidR="00613F9B">
        <w:rPr>
          <w:rFonts w:ascii="Times New Roman" w:hAnsi="Times New Roman"/>
          <w:lang w:val="en-US"/>
        </w:rPr>
        <w:t xml:space="preserve"> </w:t>
      </w:r>
      <w:proofErr w:type="spellStart"/>
      <w:r w:rsidR="00613F9B">
        <w:rPr>
          <w:rFonts w:ascii="Times New Roman" w:hAnsi="Times New Roman"/>
          <w:lang w:val="en-US"/>
        </w:rPr>
        <w:t>pildyti</w:t>
      </w:r>
      <w:proofErr w:type="spellEnd"/>
      <w:r w:rsidR="00613F9B">
        <w:rPr>
          <w:rFonts w:ascii="Times New Roman" w:hAnsi="Times New Roman"/>
          <w:lang w:val="en-US"/>
        </w:rPr>
        <w:t xml:space="preserve"> </w:t>
      </w:r>
      <w:proofErr w:type="spellStart"/>
      <w:r w:rsidR="00613F9B">
        <w:rPr>
          <w:rFonts w:ascii="Times New Roman" w:hAnsi="Times New Roman"/>
          <w:lang w:val="en-US"/>
        </w:rPr>
        <w:t>ar</w:t>
      </w:r>
      <w:proofErr w:type="spellEnd"/>
      <w:r w:rsidR="00613F9B">
        <w:rPr>
          <w:rFonts w:ascii="Times New Roman" w:hAnsi="Times New Roman"/>
          <w:lang w:val="en-US"/>
        </w:rPr>
        <w:t xml:space="preserve"> </w:t>
      </w:r>
      <w:proofErr w:type="spellStart"/>
      <w:r w:rsidR="00613F9B">
        <w:rPr>
          <w:rFonts w:ascii="Times New Roman" w:hAnsi="Times New Roman"/>
          <w:lang w:val="en-US"/>
        </w:rPr>
        <w:t>koreguoti</w:t>
      </w:r>
      <w:proofErr w:type="spellEnd"/>
      <w:r w:rsidR="00613F9B">
        <w:rPr>
          <w:rFonts w:ascii="Times New Roman" w:hAnsi="Times New Roman"/>
          <w:lang w:val="en-US"/>
        </w:rPr>
        <w:t xml:space="preserve"> 2021</w:t>
      </w:r>
      <w:r>
        <w:rPr>
          <w:rFonts w:ascii="Times New Roman" w:hAnsi="Times New Roman"/>
          <w:lang w:val="en-US"/>
        </w:rPr>
        <w:t xml:space="preserve"> </w:t>
      </w:r>
      <w:proofErr w:type="spellStart"/>
      <w:r>
        <w:rPr>
          <w:rFonts w:ascii="Times New Roman" w:hAnsi="Times New Roman"/>
          <w:lang w:val="en-US"/>
        </w:rPr>
        <w:t>metų</w:t>
      </w:r>
      <w:proofErr w:type="spellEnd"/>
      <w:r>
        <w:rPr>
          <w:rFonts w:ascii="Times New Roman" w:hAnsi="Times New Roman"/>
          <w:lang w:val="en-US"/>
        </w:rPr>
        <w:t xml:space="preserve"> </w:t>
      </w:r>
      <w:proofErr w:type="spellStart"/>
      <w:r>
        <w:rPr>
          <w:rFonts w:ascii="Times New Roman" w:hAnsi="Times New Roman"/>
          <w:lang w:val="en-US"/>
        </w:rPr>
        <w:t>veiklos</w:t>
      </w:r>
      <w:proofErr w:type="spellEnd"/>
      <w:r>
        <w:rPr>
          <w:rFonts w:ascii="Times New Roman" w:hAnsi="Times New Roman"/>
          <w:lang w:val="en-US"/>
        </w:rPr>
        <w:t xml:space="preserve"> </w:t>
      </w:r>
      <w:proofErr w:type="spellStart"/>
      <w:r>
        <w:rPr>
          <w:rFonts w:ascii="Times New Roman" w:hAnsi="Times New Roman"/>
          <w:lang w:val="en-US"/>
        </w:rPr>
        <w:t>planą</w:t>
      </w:r>
      <w:proofErr w:type="spellEnd"/>
      <w:r>
        <w:rPr>
          <w:rFonts w:ascii="Times New Roman" w:hAnsi="Times New Roman"/>
          <w:lang w:val="en-US"/>
        </w:rPr>
        <w:t xml:space="preserve"> </w:t>
      </w:r>
      <w:proofErr w:type="spellStart"/>
      <w:r>
        <w:rPr>
          <w:rFonts w:ascii="Times New Roman" w:hAnsi="Times New Roman"/>
          <w:lang w:val="en-US"/>
        </w:rPr>
        <w:t>metų</w:t>
      </w:r>
      <w:proofErr w:type="spellEnd"/>
      <w:r>
        <w:rPr>
          <w:rFonts w:ascii="Times New Roman" w:hAnsi="Times New Roman"/>
          <w:lang w:val="en-US"/>
        </w:rPr>
        <w:t xml:space="preserve"> </w:t>
      </w:r>
      <w:proofErr w:type="spellStart"/>
      <w:r>
        <w:rPr>
          <w:rFonts w:ascii="Times New Roman" w:hAnsi="Times New Roman"/>
          <w:lang w:val="en-US"/>
        </w:rPr>
        <w:t>eigoje</w:t>
      </w:r>
      <w:proofErr w:type="spellEnd"/>
      <w:r>
        <w:rPr>
          <w:rFonts w:ascii="Times New Roman" w:hAnsi="Times New Roman"/>
          <w:lang w:val="en-US"/>
        </w:rPr>
        <w:t>.</w:t>
      </w:r>
    </w:p>
    <w:p w:rsidR="008F008D" w:rsidRDefault="008F008D" w:rsidP="008F008D">
      <w:pPr>
        <w:tabs>
          <w:tab w:val="left" w:pos="7560"/>
        </w:tabs>
        <w:jc w:val="both"/>
        <w:rPr>
          <w:rFonts w:ascii="Times New Roman" w:hAnsi="Times New Roman"/>
          <w:lang w:val="en-US"/>
        </w:rPr>
      </w:pPr>
    </w:p>
    <w:p w:rsidR="008F008D" w:rsidRDefault="008F008D" w:rsidP="008F008D">
      <w:pPr>
        <w:pStyle w:val="Sraopastraipa"/>
        <w:rPr>
          <w:rFonts w:ascii="Times New Roman" w:hAnsi="Times New Roman"/>
          <w:sz w:val="24"/>
          <w:szCs w:val="24"/>
        </w:rPr>
      </w:pPr>
      <w:r>
        <w:rPr>
          <w:rFonts w:ascii="Times New Roman" w:hAnsi="Times New Roman"/>
          <w:sz w:val="24"/>
          <w:szCs w:val="24"/>
        </w:rPr>
        <w:t>Planą parengė:</w:t>
      </w:r>
    </w:p>
    <w:p w:rsidR="008F008D" w:rsidRDefault="008F008D" w:rsidP="008F008D">
      <w:pPr>
        <w:pStyle w:val="Sraopastraipa"/>
        <w:rPr>
          <w:rFonts w:ascii="Times New Roman" w:hAnsi="Times New Roman"/>
          <w:sz w:val="24"/>
          <w:szCs w:val="24"/>
        </w:rPr>
      </w:pPr>
    </w:p>
    <w:p w:rsidR="008F008D" w:rsidRDefault="008F008D" w:rsidP="008F008D">
      <w:pPr>
        <w:pStyle w:val="Sraopastraipa"/>
        <w:rPr>
          <w:rFonts w:ascii="Times New Roman" w:hAnsi="Times New Roman"/>
          <w:sz w:val="24"/>
          <w:szCs w:val="24"/>
        </w:rPr>
      </w:pPr>
      <w:r>
        <w:rPr>
          <w:rFonts w:ascii="Times New Roman" w:hAnsi="Times New Roman"/>
          <w:sz w:val="24"/>
          <w:szCs w:val="24"/>
        </w:rPr>
        <w:t>Direktorė Regina Narušienė</w:t>
      </w:r>
    </w:p>
    <w:p w:rsidR="008F008D" w:rsidRDefault="008F008D" w:rsidP="008F008D">
      <w:pPr>
        <w:pStyle w:val="Sraopastraipa"/>
        <w:rPr>
          <w:rFonts w:ascii="Times New Roman" w:hAnsi="Times New Roman"/>
          <w:sz w:val="24"/>
          <w:szCs w:val="24"/>
        </w:rPr>
      </w:pPr>
    </w:p>
    <w:p w:rsidR="008F008D" w:rsidRDefault="008F008D" w:rsidP="008F008D"/>
    <w:p w:rsidR="008F008D" w:rsidRDefault="008F008D" w:rsidP="008F008D"/>
    <w:p w:rsidR="008F008D" w:rsidRDefault="008F008D" w:rsidP="008F008D"/>
    <w:p w:rsidR="008F008D" w:rsidRDefault="008F008D" w:rsidP="008F008D"/>
    <w:p w:rsidR="008F008D" w:rsidRDefault="008F008D" w:rsidP="008F008D"/>
    <w:p w:rsidR="00BB4FCC" w:rsidRDefault="00BB4FCC"/>
    <w:sectPr w:rsidR="00BB4FCC" w:rsidSect="00BB4FCC">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C041D"/>
    <w:multiLevelType w:val="hybridMultilevel"/>
    <w:tmpl w:val="273EC344"/>
    <w:lvl w:ilvl="0" w:tplc="52CCDB5E">
      <w:start w:val="1"/>
      <w:numFmt w:val="decimal"/>
      <w:lvlText w:val="%1."/>
      <w:lvlJc w:val="left"/>
      <w:pPr>
        <w:ind w:left="108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
    <w:nsid w:val="195627E3"/>
    <w:multiLevelType w:val="hybridMultilevel"/>
    <w:tmpl w:val="5038F3E6"/>
    <w:lvl w:ilvl="0" w:tplc="EC365FDE">
      <w:start w:val="6"/>
      <w:numFmt w:val="bullet"/>
      <w:lvlText w:val="-"/>
      <w:lvlJc w:val="left"/>
      <w:pPr>
        <w:ind w:left="720" w:hanging="360"/>
      </w:pPr>
      <w:rPr>
        <w:rFonts w:ascii="Calibri" w:eastAsia="Times New Roman" w:hAnsi="Calibri"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2">
    <w:nsid w:val="2CB25F2C"/>
    <w:multiLevelType w:val="hybridMultilevel"/>
    <w:tmpl w:val="CB6A25CA"/>
    <w:lvl w:ilvl="0" w:tplc="0427000F">
      <w:start w:val="1"/>
      <w:numFmt w:val="decimal"/>
      <w:lvlText w:val="%1."/>
      <w:lvlJc w:val="left"/>
      <w:pPr>
        <w:ind w:left="720" w:hanging="360"/>
      </w:pPr>
      <w:rPr>
        <w:rFonts w:cs="Times New Roman"/>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3">
    <w:nsid w:val="46E6184D"/>
    <w:multiLevelType w:val="hybridMultilevel"/>
    <w:tmpl w:val="47A25E34"/>
    <w:lvl w:ilvl="0" w:tplc="5F34DEA0">
      <w:start w:val="1"/>
      <w:numFmt w:val="decimal"/>
      <w:lvlText w:val="%1."/>
      <w:lvlJc w:val="left"/>
      <w:pPr>
        <w:ind w:left="3435" w:hanging="360"/>
      </w:pPr>
      <w:rPr>
        <w:rFonts w:cs="Times New Roman"/>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
    <w:nsid w:val="4E556521"/>
    <w:multiLevelType w:val="multilevel"/>
    <w:tmpl w:val="8636276E"/>
    <w:lvl w:ilvl="0">
      <w:start w:val="1"/>
      <w:numFmt w:val="decimal"/>
      <w:lvlText w:val="%1."/>
      <w:lvlJc w:val="left"/>
      <w:pPr>
        <w:tabs>
          <w:tab w:val="num" w:pos="900"/>
        </w:tabs>
        <w:ind w:left="900" w:hanging="360"/>
      </w:pPr>
      <w:rPr>
        <w:rFonts w:ascii="Calibri" w:eastAsia="Times New Roman" w:hAnsi="Calibri" w:cs="Times New Roman"/>
      </w:rPr>
    </w:lvl>
    <w:lvl w:ilvl="1">
      <w:start w:val="1"/>
      <w:numFmt w:val="decimal"/>
      <w:lvlText w:val="%1.%2."/>
      <w:lvlJc w:val="left"/>
      <w:pPr>
        <w:tabs>
          <w:tab w:val="num" w:pos="972"/>
        </w:tabs>
        <w:ind w:left="972" w:hanging="432"/>
      </w:pPr>
      <w:rPr>
        <w:rFonts w:cs="Times New Roman"/>
        <w:b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nsid w:val="5B050569"/>
    <w:multiLevelType w:val="hybridMultilevel"/>
    <w:tmpl w:val="6EE01986"/>
    <w:lvl w:ilvl="0" w:tplc="E5A471AC">
      <w:numFmt w:val="bullet"/>
      <w:lvlText w:val="-"/>
      <w:lvlJc w:val="left"/>
      <w:pPr>
        <w:ind w:left="720" w:hanging="360"/>
      </w:pPr>
      <w:rPr>
        <w:rFonts w:ascii="Times New Roman" w:eastAsia="Calibri" w:hAnsi="Times New Roman" w:cs="Times New Roman"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1296"/>
  <w:hyphenationZone w:val="396"/>
  <w:characterSpacingControl w:val="doNotCompress"/>
  <w:compat/>
  <w:rsids>
    <w:rsidRoot w:val="008F008D"/>
    <w:rsid w:val="00161EFB"/>
    <w:rsid w:val="002D7613"/>
    <w:rsid w:val="00613F9B"/>
    <w:rsid w:val="00660B2D"/>
    <w:rsid w:val="008C6C5C"/>
    <w:rsid w:val="008F008D"/>
    <w:rsid w:val="0092025B"/>
    <w:rsid w:val="00957D94"/>
    <w:rsid w:val="00BB4FCC"/>
    <w:rsid w:val="00BD1494"/>
    <w:rsid w:val="00C47807"/>
    <w:rsid w:val="00DA4682"/>
    <w:rsid w:val="00EF51DE"/>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F008D"/>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8F008D"/>
    <w:rPr>
      <w:rFonts w:ascii="Times New Roman" w:hAnsi="Times New Roman" w:cs="Times New Roman" w:hint="default"/>
      <w:color w:val="0000FF"/>
      <w:u w:val="single"/>
    </w:rPr>
  </w:style>
  <w:style w:type="character" w:styleId="Perirtashipersaitas">
    <w:name w:val="FollowedHyperlink"/>
    <w:basedOn w:val="Numatytasispastraiposriftas"/>
    <w:uiPriority w:val="99"/>
    <w:semiHidden/>
    <w:unhideWhenUsed/>
    <w:rsid w:val="008F008D"/>
    <w:rPr>
      <w:color w:val="800080" w:themeColor="followedHyperlink"/>
      <w:u w:val="single"/>
    </w:rPr>
  </w:style>
  <w:style w:type="character" w:styleId="Grietas">
    <w:name w:val="Strong"/>
    <w:basedOn w:val="Numatytasispastraiposriftas"/>
    <w:uiPriority w:val="99"/>
    <w:qFormat/>
    <w:rsid w:val="008F008D"/>
    <w:rPr>
      <w:rFonts w:ascii="Times New Roman" w:hAnsi="Times New Roman" w:cs="Times New Roman" w:hint="default"/>
      <w:b/>
      <w:bCs/>
    </w:rPr>
  </w:style>
  <w:style w:type="paragraph" w:styleId="prastasistinklapis">
    <w:name w:val="Normal (Web)"/>
    <w:basedOn w:val="prastasis"/>
    <w:uiPriority w:val="99"/>
    <w:semiHidden/>
    <w:unhideWhenUsed/>
    <w:rsid w:val="008F008D"/>
    <w:pPr>
      <w:spacing w:before="100" w:beforeAutospacing="1" w:after="100" w:afterAutospacing="1" w:line="240" w:lineRule="auto"/>
    </w:pPr>
    <w:rPr>
      <w:rFonts w:ascii="Times New Roman" w:eastAsia="Times New Roman" w:hAnsi="Times New Roman"/>
      <w:sz w:val="24"/>
      <w:szCs w:val="24"/>
      <w:lang w:eastAsia="lt-LT"/>
    </w:rPr>
  </w:style>
  <w:style w:type="paragraph" w:styleId="Antrats">
    <w:name w:val="header"/>
    <w:basedOn w:val="prastasis"/>
    <w:link w:val="AntratsDiagrama"/>
    <w:uiPriority w:val="99"/>
    <w:semiHidden/>
    <w:unhideWhenUsed/>
    <w:rsid w:val="008F008D"/>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semiHidden/>
    <w:rsid w:val="008F008D"/>
    <w:rPr>
      <w:rFonts w:ascii="Calibri" w:eastAsia="Calibri" w:hAnsi="Calibri" w:cs="Times New Roman"/>
    </w:rPr>
  </w:style>
  <w:style w:type="paragraph" w:styleId="Porat">
    <w:name w:val="footer"/>
    <w:basedOn w:val="prastasis"/>
    <w:link w:val="PoratDiagrama"/>
    <w:uiPriority w:val="99"/>
    <w:semiHidden/>
    <w:unhideWhenUsed/>
    <w:rsid w:val="008F008D"/>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semiHidden/>
    <w:rsid w:val="008F008D"/>
    <w:rPr>
      <w:rFonts w:ascii="Calibri" w:eastAsia="Calibri" w:hAnsi="Calibri" w:cs="Times New Roman"/>
    </w:rPr>
  </w:style>
  <w:style w:type="paragraph" w:styleId="Antrinispavadinimas">
    <w:name w:val="Subtitle"/>
    <w:basedOn w:val="prastasis"/>
    <w:next w:val="prastasis"/>
    <w:link w:val="AntrinispavadinimasDiagrama"/>
    <w:uiPriority w:val="99"/>
    <w:qFormat/>
    <w:rsid w:val="008F008D"/>
    <w:pPr>
      <w:spacing w:after="0" w:line="240" w:lineRule="auto"/>
      <w:jc w:val="both"/>
    </w:pPr>
    <w:rPr>
      <w:rFonts w:ascii="Cambria" w:eastAsia="Times New Roman" w:hAnsi="Cambria"/>
      <w:i/>
      <w:iCs/>
      <w:color w:val="4F81BD"/>
      <w:spacing w:val="15"/>
      <w:sz w:val="24"/>
      <w:szCs w:val="24"/>
    </w:rPr>
  </w:style>
  <w:style w:type="character" w:customStyle="1" w:styleId="AntrinispavadinimasDiagrama">
    <w:name w:val="Antrinis pavadinimas Diagrama"/>
    <w:basedOn w:val="Numatytasispastraiposriftas"/>
    <w:link w:val="Antrinispavadinimas"/>
    <w:uiPriority w:val="99"/>
    <w:rsid w:val="008F008D"/>
    <w:rPr>
      <w:rFonts w:ascii="Cambria" w:eastAsia="Times New Roman" w:hAnsi="Cambria" w:cs="Times New Roman"/>
      <w:i/>
      <w:iCs/>
      <w:color w:val="4F81BD"/>
      <w:spacing w:val="15"/>
      <w:sz w:val="24"/>
      <w:szCs w:val="24"/>
    </w:rPr>
  </w:style>
  <w:style w:type="paragraph" w:styleId="Debesliotekstas">
    <w:name w:val="Balloon Text"/>
    <w:basedOn w:val="prastasis"/>
    <w:link w:val="DebesliotekstasDiagrama"/>
    <w:uiPriority w:val="99"/>
    <w:semiHidden/>
    <w:unhideWhenUsed/>
    <w:rsid w:val="008F008D"/>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F008D"/>
    <w:rPr>
      <w:rFonts w:ascii="Tahoma" w:eastAsia="Calibri" w:hAnsi="Tahoma" w:cs="Tahoma"/>
      <w:sz w:val="16"/>
      <w:szCs w:val="16"/>
    </w:rPr>
  </w:style>
  <w:style w:type="paragraph" w:styleId="Betarp">
    <w:name w:val="No Spacing"/>
    <w:uiPriority w:val="1"/>
    <w:qFormat/>
    <w:rsid w:val="008F008D"/>
    <w:pPr>
      <w:spacing w:after="0" w:line="240" w:lineRule="auto"/>
    </w:pPr>
    <w:rPr>
      <w:rFonts w:ascii="Calibri" w:eastAsia="Times New Roman" w:hAnsi="Calibri" w:cs="Calibri"/>
    </w:rPr>
  </w:style>
  <w:style w:type="paragraph" w:styleId="Sraopastraipa">
    <w:name w:val="List Paragraph"/>
    <w:basedOn w:val="prastasis"/>
    <w:uiPriority w:val="99"/>
    <w:qFormat/>
    <w:rsid w:val="008F008D"/>
    <w:pPr>
      <w:ind w:left="720"/>
      <w:contextualSpacing/>
    </w:pPr>
  </w:style>
  <w:style w:type="character" w:styleId="Puslapionumeris">
    <w:name w:val="page number"/>
    <w:basedOn w:val="Numatytasispastraiposriftas"/>
    <w:uiPriority w:val="99"/>
    <w:semiHidden/>
    <w:unhideWhenUsed/>
    <w:rsid w:val="008F008D"/>
    <w:rPr>
      <w:rFonts w:ascii="Times New Roman" w:hAnsi="Times New Roman" w:cs="Times New Roman" w:hint="default"/>
    </w:rPr>
  </w:style>
  <w:style w:type="character" w:styleId="Nerykuspabrauktasis">
    <w:name w:val="Subtle Emphasis"/>
    <w:basedOn w:val="Numatytasispastraiposriftas"/>
    <w:uiPriority w:val="99"/>
    <w:qFormat/>
    <w:rsid w:val="008F008D"/>
    <w:rPr>
      <w:rFonts w:ascii="Times New Roman" w:hAnsi="Times New Roman" w:cs="Times New Roman" w:hint="default"/>
      <w:i/>
      <w:iCs/>
      <w:color w:val="808080"/>
    </w:rPr>
  </w:style>
  <w:style w:type="table" w:styleId="Lentelstinklelis">
    <w:name w:val="Table Grid"/>
    <w:basedOn w:val="prastojilentel"/>
    <w:uiPriority w:val="99"/>
    <w:rsid w:val="008F008D"/>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0632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1</Pages>
  <Words>26019</Words>
  <Characters>14832</Characters>
  <Application>Microsoft Office Word</Application>
  <DocSecurity>0</DocSecurity>
  <Lines>123</Lines>
  <Paragraphs>81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40770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dc:creator>
  <cp:lastModifiedBy>Mano</cp:lastModifiedBy>
  <cp:revision>10</cp:revision>
  <cp:lastPrinted>2021-01-22T08:55:00Z</cp:lastPrinted>
  <dcterms:created xsi:type="dcterms:W3CDTF">2020-12-28T09:13:00Z</dcterms:created>
  <dcterms:modified xsi:type="dcterms:W3CDTF">2021-02-03T08:51:00Z</dcterms:modified>
</cp:coreProperties>
</file>